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word/header2.xml" ContentType="application/vnd.openxmlformats-officedocument.wordprocessingml.header+xml"/>
  <Override PartName="/word/media/image9.png" ContentType="image/png"/>
  <Override PartName="/word/media/image1.png" ContentType="image/png"/>
  <Override PartName="/word/media/image2.png" ContentType="image/png"/>
  <Override PartName="/word/media/image5.png" ContentType="image/png"/>
  <Override PartName="/word/media/image3.jpeg" ContentType="image/jpeg"/>
  <Override PartName="/word/media/image4.png" ContentType="image/png"/>
  <Override PartName="/word/media/image6.png" ContentType="image/png"/>
  <Override PartName="/word/media/image7.png" ContentType="image/png"/>
  <Override PartName="/word/media/image8.png" ContentType="image/png"/>
  <Override PartName="/word/media/image10.png" ContentType="image/png"/>
  <Override PartName="/word/media/image11.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footer3.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9.xml.rels" ContentType="application/vnd.openxmlformats-package.relationships+xml"/>
  <Override PartName="/word/_rels/header1.xml.rels" ContentType="application/vnd.openxmlformats-package.relationships+xml"/>
  <Override PartName="/word/_rels/header4.xml.rels" ContentType="application/vnd.openxmlformats-package.relationships+xml"/>
  <Override PartName="/word/_rels/header5.xml.rels" ContentType="application/vnd.openxmlformats-package.relationships+xml"/>
  <Override PartName="/word/_rels/header7.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Calibri" w:hAnsi="Calibri" w:eastAsia="Times New Roman" w:cs="Calibri"/>
          <w:sz w:val="24"/>
          <w:szCs w:val="24"/>
        </w:rPr>
      </w:pPr>
      <w:r>
        <w:rPr>
          <w:rFonts w:eastAsia="Times New Roman" w:cs="Calibri"/>
          <w:sz w:val="24"/>
          <w:szCs w:val="24"/>
        </w:rPr>
      </w:r>
      <w:r>
        <mc:AlternateContent>
          <mc:Choice Requires="wps">
            <w:drawing>
              <wp:anchor behindDoc="0" distT="0" distB="0" distL="89535" distR="89535" simplePos="0" locked="0" layoutInCell="1" allowOverlap="1" relativeHeight="8">
                <wp:simplePos x="0" y="0"/>
                <wp:positionH relativeFrom="page">
                  <wp:align>center</wp:align>
                </wp:positionH>
                <wp:positionV relativeFrom="margin">
                  <wp:posOffset>-226060</wp:posOffset>
                </wp:positionV>
                <wp:extent cx="6120130" cy="890270"/>
                <wp:effectExtent l="0" t="0" r="0" b="0"/>
                <wp:wrapSquare wrapText="bothSides"/>
                <wp:docPr id="1" name="Cornice1"/>
                <a:graphic xmlns:a="http://schemas.openxmlformats.org/drawingml/2006/main">
                  <a:graphicData uri="http://schemas.microsoft.com/office/word/2010/wordprocessingShape">
                    <wps:wsp>
                      <wps:cNvSpPr txBox="1"/>
                      <wps:spPr>
                        <a:xfrm>
                          <a:off x="0" y="0"/>
                          <a:ext cx="6120130" cy="890270"/>
                        </a:xfrm>
                        <a:prstGeom prst="rect"/>
                      </wps:spPr>
                      <wps:txbx>
                        <w:txbxContent>
                          <w:tbl>
                            <w:tblPr>
                              <w:tblpPr w:bottomFromText="0" w:horzAnchor="page" w:leftFromText="141" w:rightFromText="141" w:tblpX="0" w:tblpXSpec="center" w:tblpY="-356" w:topFromText="0" w:vertAnchor="margin"/>
                              <w:tblW w:w="5000" w:type="pct"/>
                              <w:jc w:val="center"/>
                              <w:tblInd w:w="0" w:type="dxa"/>
                              <w:tblBorders/>
                              <w:tblCellMar>
                                <w:top w:w="0" w:type="dxa"/>
                                <w:left w:w="108" w:type="dxa"/>
                                <w:bottom w:w="0" w:type="dxa"/>
                                <w:right w:w="108" w:type="dxa"/>
                              </w:tblCellMar>
                              <w:tblLook w:firstRow="1" w:noVBand="0" w:lastRow="1" w:firstColumn="1" w:lastColumn="1" w:noHBand="0" w:val="01e0"/>
                            </w:tblPr>
                            <w:tblGrid>
                              <w:gridCol w:w="3210"/>
                              <w:gridCol w:w="3213"/>
                              <w:gridCol w:w="3215"/>
                            </w:tblGrid>
                            <w:tr>
                              <w:trPr>
                                <w:trHeight w:val="1402" w:hRule="atLeast"/>
                              </w:trPr>
                              <w:tc>
                                <w:tcPr>
                                  <w:tcW w:w="3210" w:type="dxa"/>
                                  <w:tcBorders/>
                                  <w:shd w:fill="auto" w:val="clear"/>
                                  <w:vAlign w:val="center"/>
                                </w:tcPr>
                                <w:p>
                                  <w:pPr>
                                    <w:pStyle w:val="Normal"/>
                                    <w:jc w:val="center"/>
                                    <w:rPr/>
                                  </w:pPr>
                                  <w:r>
                                    <w:rPr/>
                                    <w:drawing>
                                      <wp:inline distT="0" distB="9525" distL="0" distR="9525">
                                        <wp:extent cx="1133475" cy="695325"/>
                                        <wp:effectExtent l="0" t="0" r="0" b="0"/>
                                        <wp:docPr id="2"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descr=""/>
                                                <pic:cNvPicPr>
                                                  <a:picLocks noChangeAspect="1" noChangeArrowheads="1"/>
                                                </pic:cNvPicPr>
                                              </pic:nvPicPr>
                                              <pic:blipFill>
                                                <a:blip r:embed="rId2"/>
                                                <a:stretch>
                                                  <a:fillRect/>
                                                </a:stretch>
                                              </pic:blipFill>
                                              <pic:spPr bwMode="auto">
                                                <a:xfrm>
                                                  <a:off x="0" y="0"/>
                                                  <a:ext cx="1133475" cy="695325"/>
                                                </a:xfrm>
                                                <a:prstGeom prst="rect">
                                                  <a:avLst/>
                                                </a:prstGeom>
                                              </pic:spPr>
                                            </pic:pic>
                                          </a:graphicData>
                                        </a:graphic>
                                      </wp:inline>
                                    </w:drawing>
                                  </w:r>
                                </w:p>
                              </w:tc>
                              <w:tc>
                                <w:tcPr>
                                  <w:tcW w:w="3213" w:type="dxa"/>
                                  <w:tcBorders/>
                                  <w:shd w:fill="auto" w:val="clear"/>
                                  <w:vAlign w:val="center"/>
                                </w:tcPr>
                                <w:p>
                                  <w:pPr>
                                    <w:pStyle w:val="Normal"/>
                                    <w:jc w:val="center"/>
                                    <w:rPr/>
                                  </w:pPr>
                                  <w:r>
                                    <w:rPr/>
                                    <w:drawing>
                                      <wp:inline distT="0" distB="9525" distL="0" distR="0">
                                        <wp:extent cx="666750" cy="752475"/>
                                        <wp:effectExtent l="0" t="0" r="0" b="0"/>
                                        <wp:docPr id="3" name="Immagine 2"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https://upload.wikimedia.org/wikipedia/commons/thumb/0/00/Emblem_of_Italy.svg/2000px-Emblem_of_Italy.svg.png"/>
                                                <pic:cNvPicPr>
                                                  <a:picLocks noChangeAspect="1" noChangeArrowheads="1"/>
                                                </pic:cNvPicPr>
                                              </pic:nvPicPr>
                                              <pic:blipFill>
                                                <a:blip r:embed="rId3"/>
                                                <a:stretch>
                                                  <a:fillRect/>
                                                </a:stretch>
                                              </pic:blipFill>
                                              <pic:spPr bwMode="auto">
                                                <a:xfrm>
                                                  <a:off x="0" y="0"/>
                                                  <a:ext cx="666750" cy="752475"/>
                                                </a:xfrm>
                                                <a:prstGeom prst="rect">
                                                  <a:avLst/>
                                                </a:prstGeom>
                                              </pic:spPr>
                                            </pic:pic>
                                          </a:graphicData>
                                        </a:graphic>
                                      </wp:inline>
                                    </w:drawing>
                                  </w:r>
                                </w:p>
                              </w:tc>
                              <w:tc>
                                <w:tcPr>
                                  <w:tcW w:w="3215" w:type="dxa"/>
                                  <w:tcBorders/>
                                  <w:shd w:fill="auto" w:val="clear"/>
                                  <w:vAlign w:val="center"/>
                                </w:tcPr>
                                <w:p>
                                  <w:pPr>
                                    <w:pStyle w:val="Normal"/>
                                    <w:jc w:val="center"/>
                                    <w:rPr/>
                                  </w:pPr>
                                  <w:r>
                                    <w:rPr/>
                                    <w:drawing>
                                      <wp:inline distT="0" distB="0" distL="0" distR="9525">
                                        <wp:extent cx="1895475" cy="628650"/>
                                        <wp:effectExtent l="0" t="0" r="0" b="0"/>
                                        <wp:docPr id="4" name="Immagine 1" descr="http://www.libertaciviliimmigrazione.interno.it/dipim/export/sites/default/it/assets/immagini/FEI/nuovo_logo_ministero_int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 descr="http://www.libertaciviliimmigrazione.interno.it/dipim/export/sites/default/it/assets/immagini/FEI/nuovo_logo_ministero_interno.jpg"/>
                                                <pic:cNvPicPr>
                                                  <a:picLocks noChangeAspect="1" noChangeArrowheads="1"/>
                                                </pic:cNvPicPr>
                                              </pic:nvPicPr>
                                              <pic:blipFill>
                                                <a:blip r:embed="rId4"/>
                                                <a:stretch>
                                                  <a:fillRect/>
                                                </a:stretch>
                                              </pic:blipFill>
                                              <pic:spPr bwMode="auto">
                                                <a:xfrm>
                                                  <a:off x="0" y="0"/>
                                                  <a:ext cx="1895475" cy="628650"/>
                                                </a:xfrm>
                                                <a:prstGeom prst="rect">
                                                  <a:avLst/>
                                                </a:prstGeom>
                                              </pic:spPr>
                                            </pic:pic>
                                          </a:graphicData>
                                        </a:graphic>
                                      </wp:inline>
                                    </w:drawing>
                                  </w:r>
                                </w:p>
                              </w:tc>
                            </w:tr>
                          </w:tbl>
                        </w:txbxContent>
                      </wps:txbx>
                      <wps:bodyPr anchor="t" lIns="0" tIns="0" rIns="0" bIns="0">
                        <a:spAutoFit/>
                      </wps:bodyPr>
                    </wps:wsp>
                  </a:graphicData>
                </a:graphic>
                <wp14:sizeRelH relativeFrom="margin">
                  <wp14:pctWidth>100000</wp14:pctWidth>
                </wp14:sizeRelH>
              </wp:anchor>
            </w:drawing>
          </mc:Choice>
          <mc:Fallback>
            <w:pict>
              <v:rect style="position:absolute;rotation:0;width:481.9pt;height:70.1pt;mso-wrap-distance-left:7.05pt;mso-wrap-distance-right:7.05pt;mso-wrap-distance-top:0pt;mso-wrap-distance-bottom:0pt;margin-top:-17.8pt;mso-position-vertical-relative:margin;margin-left:56.7pt;mso-position-horizontal:center;mso-position-horizontal-relative:page">
                <v:textbox inset="0in,0in,0in,0in">
                  <w:txbxContent>
                    <w:tbl>
                      <w:tblPr>
                        <w:tblpPr w:bottomFromText="0" w:horzAnchor="page" w:leftFromText="141" w:rightFromText="141" w:tblpX="0" w:tblpXSpec="center" w:tblpY="-356" w:topFromText="0" w:vertAnchor="margin"/>
                        <w:tblW w:w="5000" w:type="pct"/>
                        <w:jc w:val="center"/>
                        <w:tblInd w:w="0" w:type="dxa"/>
                        <w:tblBorders/>
                        <w:tblCellMar>
                          <w:top w:w="0" w:type="dxa"/>
                          <w:left w:w="108" w:type="dxa"/>
                          <w:bottom w:w="0" w:type="dxa"/>
                          <w:right w:w="108" w:type="dxa"/>
                        </w:tblCellMar>
                        <w:tblLook w:firstRow="1" w:noVBand="0" w:lastRow="1" w:firstColumn="1" w:lastColumn="1" w:noHBand="0" w:val="01e0"/>
                      </w:tblPr>
                      <w:tblGrid>
                        <w:gridCol w:w="3210"/>
                        <w:gridCol w:w="3213"/>
                        <w:gridCol w:w="3215"/>
                      </w:tblGrid>
                      <w:tr>
                        <w:trPr>
                          <w:trHeight w:val="1402" w:hRule="atLeast"/>
                        </w:trPr>
                        <w:tc>
                          <w:tcPr>
                            <w:tcW w:w="3210" w:type="dxa"/>
                            <w:tcBorders/>
                            <w:shd w:fill="auto" w:val="clear"/>
                            <w:vAlign w:val="center"/>
                          </w:tcPr>
                          <w:p>
                            <w:pPr>
                              <w:pStyle w:val="Normal"/>
                              <w:jc w:val="center"/>
                              <w:rPr/>
                            </w:pPr>
                            <w:r>
                              <w:rPr/>
                              <w:drawing>
                                <wp:inline distT="0" distB="9525" distL="0" distR="9525">
                                  <wp:extent cx="1133475" cy="695325"/>
                                  <wp:effectExtent l="0" t="0" r="0" b="0"/>
                                  <wp:docPr id="5" name="Immagin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 3" descr=""/>
                                          <pic:cNvPicPr>
                                            <a:picLocks noChangeAspect="1" noChangeArrowheads="1"/>
                                          </pic:cNvPicPr>
                                        </pic:nvPicPr>
                                        <pic:blipFill>
                                          <a:blip r:embed="rId2"/>
                                          <a:stretch>
                                            <a:fillRect/>
                                          </a:stretch>
                                        </pic:blipFill>
                                        <pic:spPr bwMode="auto">
                                          <a:xfrm>
                                            <a:off x="0" y="0"/>
                                            <a:ext cx="1133475" cy="695325"/>
                                          </a:xfrm>
                                          <a:prstGeom prst="rect">
                                            <a:avLst/>
                                          </a:prstGeom>
                                        </pic:spPr>
                                      </pic:pic>
                                    </a:graphicData>
                                  </a:graphic>
                                </wp:inline>
                              </w:drawing>
                            </w:r>
                          </w:p>
                        </w:tc>
                        <w:tc>
                          <w:tcPr>
                            <w:tcW w:w="3213" w:type="dxa"/>
                            <w:tcBorders/>
                            <w:shd w:fill="auto" w:val="clear"/>
                            <w:vAlign w:val="center"/>
                          </w:tcPr>
                          <w:p>
                            <w:pPr>
                              <w:pStyle w:val="Normal"/>
                              <w:jc w:val="center"/>
                              <w:rPr/>
                            </w:pPr>
                            <w:r>
                              <w:rPr/>
                              <w:drawing>
                                <wp:inline distT="0" distB="9525" distL="0" distR="0">
                                  <wp:extent cx="666750" cy="752475"/>
                                  <wp:effectExtent l="0" t="0" r="0" b="0"/>
                                  <wp:docPr id="6" name="Immagine 2" descr="https://upload.wikimedia.org/wikipedia/commons/thumb/0/00/Emblem_of_Italy.svg/2000px-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 descr="https://upload.wikimedia.org/wikipedia/commons/thumb/0/00/Emblem_of_Italy.svg/2000px-Emblem_of_Italy.svg.png"/>
                                          <pic:cNvPicPr>
                                            <a:picLocks noChangeAspect="1" noChangeArrowheads="1"/>
                                          </pic:cNvPicPr>
                                        </pic:nvPicPr>
                                        <pic:blipFill>
                                          <a:blip r:embed="rId3"/>
                                          <a:stretch>
                                            <a:fillRect/>
                                          </a:stretch>
                                        </pic:blipFill>
                                        <pic:spPr bwMode="auto">
                                          <a:xfrm>
                                            <a:off x="0" y="0"/>
                                            <a:ext cx="666750" cy="752475"/>
                                          </a:xfrm>
                                          <a:prstGeom prst="rect">
                                            <a:avLst/>
                                          </a:prstGeom>
                                        </pic:spPr>
                                      </pic:pic>
                                    </a:graphicData>
                                  </a:graphic>
                                </wp:inline>
                              </w:drawing>
                            </w:r>
                          </w:p>
                        </w:tc>
                        <w:tc>
                          <w:tcPr>
                            <w:tcW w:w="3215" w:type="dxa"/>
                            <w:tcBorders/>
                            <w:shd w:fill="auto" w:val="clear"/>
                            <w:vAlign w:val="center"/>
                          </w:tcPr>
                          <w:p>
                            <w:pPr>
                              <w:pStyle w:val="Normal"/>
                              <w:jc w:val="center"/>
                              <w:rPr/>
                            </w:pPr>
                            <w:r>
                              <w:rPr/>
                              <w:drawing>
                                <wp:inline distT="0" distB="0" distL="0" distR="9525">
                                  <wp:extent cx="1895475" cy="628650"/>
                                  <wp:effectExtent l="0" t="0" r="0" b="0"/>
                                  <wp:docPr id="7" name="Immagine 1" descr="http://www.libertaciviliimmigrazione.interno.it/dipim/export/sites/default/it/assets/immagini/FEI/nuovo_logo_ministero_int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1" descr="http://www.libertaciviliimmigrazione.interno.it/dipim/export/sites/default/it/assets/immagini/FEI/nuovo_logo_ministero_interno.jpg"/>
                                          <pic:cNvPicPr>
                                            <a:picLocks noChangeAspect="1" noChangeArrowheads="1"/>
                                          </pic:cNvPicPr>
                                        </pic:nvPicPr>
                                        <pic:blipFill>
                                          <a:blip r:embed="rId4"/>
                                          <a:stretch>
                                            <a:fillRect/>
                                          </a:stretch>
                                        </pic:blipFill>
                                        <pic:spPr bwMode="auto">
                                          <a:xfrm>
                                            <a:off x="0" y="0"/>
                                            <a:ext cx="1895475" cy="628650"/>
                                          </a:xfrm>
                                          <a:prstGeom prst="rect">
                                            <a:avLst/>
                                          </a:prstGeom>
                                        </pic:spPr>
                                      </pic:pic>
                                    </a:graphicData>
                                  </a:graphic>
                                </wp:inline>
                              </w:drawing>
                            </w:r>
                          </w:p>
                        </w:tc>
                      </w:tr>
                    </w:tbl>
                  </w:txbxContent>
                </v:textbox>
                <w10:wrap type="square"/>
              </v:rect>
            </w:pict>
          </mc:Fallback>
        </mc:AlternateContent>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keepNext/>
        <w:spacing w:before="120" w:after="160"/>
        <w:jc w:val="center"/>
        <w:rPr>
          <w:rFonts w:cs="Calibri" w:cstheme="minorHAnsi"/>
          <w:b/>
          <w:b/>
          <w:color w:val="4F81BD"/>
          <w:sz w:val="36"/>
          <w:szCs w:val="36"/>
        </w:rPr>
      </w:pPr>
      <w:r>
        <w:rPr>
          <w:rFonts w:cs="Calibri" w:cstheme="minorHAnsi"/>
          <w:b/>
          <w:color w:val="4F81BD"/>
          <w:sz w:val="36"/>
          <w:szCs w:val="36"/>
        </w:rPr>
      </w:r>
    </w:p>
    <w:p>
      <w:pPr>
        <w:pStyle w:val="Normal"/>
        <w:keepNext/>
        <w:spacing w:before="120" w:after="160"/>
        <w:jc w:val="center"/>
        <w:rPr>
          <w:rFonts w:cs="Calibri" w:cstheme="minorHAnsi"/>
          <w:b/>
          <w:b/>
          <w:color w:val="4F81BD"/>
          <w:sz w:val="36"/>
          <w:szCs w:val="36"/>
        </w:rPr>
      </w:pPr>
      <w:r>
        <w:rPr>
          <w:rFonts w:cs="Calibri" w:cstheme="minorHAnsi"/>
          <w:b/>
          <w:color w:val="4F81BD"/>
          <w:sz w:val="36"/>
          <w:szCs w:val="36"/>
        </w:rPr>
        <w:t xml:space="preserve">Ministero dell'Interno </w:t>
      </w:r>
    </w:p>
    <w:p>
      <w:pPr>
        <w:pStyle w:val="Normal"/>
        <w:keepNext/>
        <w:spacing w:before="120" w:after="160"/>
        <w:jc w:val="center"/>
        <w:rPr>
          <w:rFonts w:cs="Calibri" w:cstheme="minorHAnsi"/>
          <w:b/>
          <w:b/>
          <w:color w:val="4F81BD"/>
          <w:sz w:val="36"/>
          <w:szCs w:val="36"/>
        </w:rPr>
      </w:pPr>
      <w:r>
        <w:rPr>
          <w:rFonts w:cs="Calibri" w:cstheme="minorHAnsi"/>
          <w:b/>
          <w:color w:val="4F81BD"/>
          <w:sz w:val="36"/>
          <w:szCs w:val="36"/>
        </w:rPr>
        <w:t>Dipartimento della Pubblica Sicurezza</w:t>
      </w:r>
    </w:p>
    <w:p>
      <w:pPr>
        <w:pStyle w:val="Normal"/>
        <w:keepNext/>
        <w:spacing w:before="120" w:after="160"/>
        <w:rPr>
          <w:rFonts w:cs="Calibri" w:cstheme="minorHAnsi"/>
          <w:b/>
          <w:b/>
          <w:color w:val="4F81BD"/>
          <w:sz w:val="36"/>
          <w:szCs w:val="36"/>
        </w:rPr>
      </w:pPr>
      <w:r>
        <w:rPr>
          <w:rFonts w:cs="Calibri" w:cstheme="minorHAnsi"/>
          <w:b/>
          <w:color w:val="4F81BD"/>
          <w:sz w:val="36"/>
          <w:szCs w:val="36"/>
        </w:rPr>
      </w:r>
    </w:p>
    <w:p>
      <w:pPr>
        <w:pStyle w:val="Normal"/>
        <w:keepNext/>
        <w:spacing w:before="120" w:after="160"/>
        <w:jc w:val="center"/>
        <w:rPr>
          <w:rFonts w:cs="Calibri" w:cstheme="minorHAnsi"/>
          <w:b/>
          <w:b/>
          <w:color w:val="4F81BD"/>
          <w:sz w:val="36"/>
          <w:szCs w:val="36"/>
        </w:rPr>
      </w:pPr>
      <w:r>
        <w:rPr>
          <w:rFonts w:cs="Calibri" w:cstheme="minorHAnsi"/>
          <w:b/>
          <w:color w:val="4F81BD"/>
          <w:sz w:val="36"/>
          <w:szCs w:val="36"/>
        </w:rPr>
        <w:t>PROGRAMMA OPERATIVO “LEGALITÀ”</w:t>
      </w:r>
    </w:p>
    <w:p>
      <w:pPr>
        <w:pStyle w:val="TitoloCopertina"/>
        <w:keepNext/>
        <w:widowControl/>
        <w:spacing w:lineRule="auto" w:line="240" w:before="120" w:after="0"/>
        <w:jc w:val="center"/>
        <w:rPr>
          <w:rFonts w:ascii="Calibri" w:hAnsi="Calibri" w:cs="Calibri" w:asciiTheme="minorHAnsi" w:cstheme="minorHAnsi" w:hAnsiTheme="minorHAnsi"/>
          <w:caps w:val="false"/>
          <w:smallCaps w:val="false"/>
          <w:color w:val="4F81BD"/>
          <w:sz w:val="36"/>
          <w:szCs w:val="36"/>
          <w:lang w:eastAsia="en-US"/>
        </w:rPr>
      </w:pPr>
      <w:r>
        <w:rPr>
          <w:rFonts w:cs="Calibri" w:ascii="Calibri" w:hAnsi="Calibri" w:asciiTheme="minorHAnsi" w:cstheme="minorHAnsi" w:hAnsiTheme="minorHAnsi"/>
          <w:caps w:val="false"/>
          <w:smallCaps w:val="false"/>
          <w:color w:val="4F81BD"/>
          <w:sz w:val="36"/>
          <w:szCs w:val="36"/>
          <w:lang w:eastAsia="en-US"/>
        </w:rPr>
        <w:t>FESR/FSE 2014 - 2020</w:t>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tbl>
      <w:tblPr>
        <w:tblW w:w="9495" w:type="dxa"/>
        <w:jc w:val="left"/>
        <w:tblInd w:w="0" w:type="dxa"/>
        <w:tblBorders/>
        <w:tblCellMar>
          <w:top w:w="0" w:type="dxa"/>
          <w:left w:w="108" w:type="dxa"/>
          <w:bottom w:w="0" w:type="dxa"/>
          <w:right w:w="108" w:type="dxa"/>
        </w:tblCellMar>
        <w:tblLook w:firstRow="0" w:noVBand="1" w:lastRow="0" w:firstColumn="0" w:lastColumn="0" w:noHBand="0" w:val="0400"/>
      </w:tblPr>
      <w:tblGrid>
        <w:gridCol w:w="9495"/>
      </w:tblGrid>
      <w:tr>
        <w:trPr>
          <w:trHeight w:val="1380" w:hRule="atLeast"/>
        </w:trPr>
        <w:tc>
          <w:tcPr>
            <w:tcW w:w="9495" w:type="dxa"/>
            <w:tcBorders/>
            <w:shd w:color="auto" w:fill="4F81BD" w:val="clear"/>
            <w:vAlign w:val="center"/>
          </w:tcPr>
          <w:p>
            <w:pPr>
              <w:pStyle w:val="Normal"/>
              <w:spacing w:lineRule="auto" w:line="360" w:before="0" w:after="0"/>
              <w:jc w:val="center"/>
              <w:rPr>
                <w:rFonts w:cs="Calibri" w:cstheme="minorHAnsi"/>
                <w:b/>
                <w:b/>
                <w:smallCaps/>
                <w:color w:val="FFFFFF"/>
                <w:sz w:val="40"/>
                <w:szCs w:val="40"/>
              </w:rPr>
            </w:pPr>
            <w:r>
              <w:rPr>
                <w:rFonts w:cs="Calibri" w:cstheme="minorHAnsi"/>
                <w:b/>
                <w:smallCaps/>
                <w:color w:val="FFFFFF"/>
                <w:sz w:val="40"/>
                <w:szCs w:val="40"/>
              </w:rPr>
              <w:t>MODELLO PER LA PRESENTAZIONE DEI PROGETTI</w:t>
            </w:r>
          </w:p>
        </w:tc>
      </w:tr>
    </w:tbl>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jc w:val="both"/>
        <w:rPr>
          <w:rFonts w:ascii="Calibri Light" w:hAnsi="Calibri Light" w:eastAsia="Times New Roman" w:cs="Calibri Light" w:asciiTheme="majorHAnsi" w:cstheme="majorHAnsi" w:hAnsiTheme="majorHAnsi"/>
          <w:b/>
          <w:b/>
          <w:sz w:val="24"/>
          <w:szCs w:val="24"/>
        </w:rPr>
      </w:pPr>
      <w:r>
        <w:rPr>
          <w:rFonts w:cs="Calibri Light" w:ascii="Calibri Light" w:hAnsi="Calibri Light" w:asciiTheme="majorHAnsi" w:cstheme="majorHAnsi" w:hAnsiTheme="majorHAnsi"/>
          <w:b/>
          <w:sz w:val="24"/>
          <w:szCs w:val="24"/>
        </w:rPr>
        <w:t>Invito rivolto alle Città metropolitane per la presentazione di proposte progettuali a valere sull’Asse 7 - Azione 7.1.1 “</w:t>
      </w:r>
      <w:r>
        <w:rPr>
          <w:rFonts w:cs="Calibri Light" w:ascii="Calibri Light" w:hAnsi="Calibri Light" w:asciiTheme="majorHAnsi" w:cstheme="majorHAnsi" w:hAnsiTheme="majorHAnsi"/>
          <w:b/>
          <w:i/>
          <w:sz w:val="24"/>
          <w:szCs w:val="24"/>
        </w:rPr>
        <w:t>Recupero, adeguamento e rifunzionalizzazione dei beni pubblici, anche confiscati alla criminalità organizzata, da destinare a strutture per l’accoglienza e l’integrazione degli immigrati regolari, dei richiedenti asilo e titolari di protezione internazionale, umanitaria e sussidiaria</w:t>
      </w:r>
      <w:r>
        <w:rPr>
          <w:rFonts w:cs="Calibri Light" w:ascii="Calibri Light" w:hAnsi="Calibri Light" w:asciiTheme="majorHAnsi" w:cstheme="majorHAnsi" w:hAnsiTheme="majorHAnsi"/>
          <w:b/>
          <w:sz w:val="24"/>
          <w:szCs w:val="24"/>
        </w:rPr>
        <w:t>”</w:t>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tabs>
          <w:tab w:val="left" w:pos="2880" w:leader="none"/>
        </w:tabs>
        <w:spacing w:lineRule="auto" w:line="240" w:before="0" w:after="0"/>
        <w:rPr>
          <w:rFonts w:ascii="Calibri" w:hAnsi="Calibri" w:eastAsia="Times New Roman" w:cs="Calibri"/>
          <w:sz w:val="24"/>
          <w:szCs w:val="24"/>
        </w:rPr>
      </w:pPr>
      <w:r>
        <w:rPr>
          <w:rFonts w:eastAsia="Times New Roman" w:cs="Calibri"/>
          <w:sz w:val="24"/>
          <w:szCs w:val="24"/>
        </w:rPr>
      </w:r>
    </w:p>
    <w:tbl>
      <w:tblPr>
        <w:tblW w:w="9283" w:type="dxa"/>
        <w:jc w:val="center"/>
        <w:tblInd w:w="0" w:type="dxa"/>
        <w:tblBorders>
          <w:top w:val="single" w:sz="4" w:space="0" w:color="FFFFFF"/>
          <w:left w:val="single" w:sz="4" w:space="0" w:color="FFFFFF"/>
          <w:bottom w:val="single" w:sz="4" w:space="0" w:color="FFFFFF"/>
          <w:right w:val="single" w:sz="36" w:space="0" w:color="FFFFFF"/>
          <w:insideH w:val="single" w:sz="4" w:space="0" w:color="FFFFFF"/>
          <w:insideV w:val="single" w:sz="36" w:space="0" w:color="FFFFFF"/>
        </w:tblBorders>
        <w:tblCellMar>
          <w:top w:w="0" w:type="dxa"/>
          <w:left w:w="70" w:type="dxa"/>
          <w:bottom w:w="0" w:type="dxa"/>
          <w:right w:w="70" w:type="dxa"/>
        </w:tblCellMar>
        <w:tblLook w:firstRow="1" w:noVBand="1" w:lastRow="0" w:firstColumn="1" w:lastColumn="0" w:noHBand="0" w:val="04a0"/>
      </w:tblPr>
      <w:tblGrid>
        <w:gridCol w:w="3436"/>
        <w:gridCol w:w="5846"/>
      </w:tblGrid>
      <w:tr>
        <w:trPr>
          <w:trHeight w:val="442" w:hRule="atLeast"/>
        </w:trPr>
        <w:tc>
          <w:tcPr>
            <w:tcW w:w="3436" w:type="dxa"/>
            <w:tcBorders>
              <w:top w:val="single" w:sz="4" w:space="0" w:color="FFFFFF"/>
              <w:left w:val="single" w:sz="4" w:space="0" w:color="FFFFFF"/>
              <w:bottom w:val="single" w:sz="4" w:space="0" w:color="FFFFFF"/>
              <w:right w:val="single" w:sz="36" w:space="0" w:color="FFFFFF"/>
              <w:insideH w:val="single" w:sz="4" w:space="0" w:color="FFFFFF"/>
              <w:insideV w:val="single" w:sz="36" w:space="0" w:color="FFFFFF"/>
            </w:tcBorders>
            <w:shd w:color="auto" w:fill="FFFFFF" w:val="clear"/>
            <w:tcMar>
              <w:left w:w="70" w:type="dxa"/>
            </w:tcMar>
            <w:vAlign w:val="center"/>
          </w:tcPr>
          <w:p>
            <w:pPr>
              <w:pStyle w:val="Normal"/>
              <w:spacing w:lineRule="auto" w:line="254"/>
              <w:jc w:val="center"/>
              <w:rPr>
                <w:rFonts w:ascii="Calibri" w:hAnsi="Calibri" w:cs="Calibri"/>
                <w:b/>
                <w:b/>
                <w:bCs/>
                <w:smallCaps/>
                <w:sz w:val="28"/>
                <w:szCs w:val="28"/>
              </w:rPr>
            </w:pPr>
            <w:r>
              <w:rPr>
                <w:rFonts w:cs="Calibri"/>
                <w:b/>
                <w:bCs/>
                <w:smallCaps/>
                <w:sz w:val="28"/>
                <w:szCs w:val="28"/>
              </w:rPr>
              <w:t>titolo del progetto</w:t>
            </w:r>
          </w:p>
        </w:tc>
        <w:tc>
          <w:tcPr>
            <w:tcW w:w="5846" w:type="dxa"/>
            <w:tcBorders>
              <w:top w:val="single" w:sz="18" w:space="0" w:color="FFFFFF"/>
              <w:left w:val="single" w:sz="36" w:space="0" w:color="FFFFFF"/>
              <w:bottom w:val="single" w:sz="18" w:space="0" w:color="FFFFFF"/>
              <w:right w:val="single" w:sz="18" w:space="0" w:color="FFFFFF"/>
              <w:insideH w:val="single" w:sz="18" w:space="0" w:color="FFFFFF"/>
              <w:insideV w:val="single" w:sz="18" w:space="0" w:color="FFFFFF"/>
            </w:tcBorders>
            <w:shd w:color="auto" w:fill="D9D9D9" w:val="clear"/>
            <w:tcMar>
              <w:left w:w="30" w:type="dxa"/>
            </w:tcMar>
            <w:vAlign w:val="center"/>
          </w:tcPr>
          <w:p>
            <w:pPr>
              <w:pStyle w:val="Normal"/>
              <w:spacing w:lineRule="auto" w:line="254"/>
              <w:jc w:val="center"/>
              <w:rPr>
                <w:rFonts w:ascii="Calibri" w:hAnsi="Calibri" w:cs="Calibri"/>
                <w:b/>
                <w:b/>
                <w:bCs/>
                <w:smallCaps/>
                <w:sz w:val="28"/>
                <w:szCs w:val="28"/>
              </w:rPr>
            </w:pPr>
            <w:r>
              <w:rPr>
                <w:rFonts w:cs="Calibri"/>
                <w:b/>
                <w:bCs/>
                <w:smallCaps/>
                <w:sz w:val="28"/>
                <w:szCs w:val="28"/>
              </w:rPr>
            </w:r>
          </w:p>
        </w:tc>
      </w:tr>
      <w:tr>
        <w:trPr>
          <w:trHeight w:val="442" w:hRule="atLeast"/>
        </w:trPr>
        <w:tc>
          <w:tcPr>
            <w:tcW w:w="3436" w:type="dxa"/>
            <w:tcBorders>
              <w:top w:val="single" w:sz="4" w:space="0" w:color="FFFFFF"/>
              <w:left w:val="single" w:sz="4" w:space="0" w:color="FFFFFF"/>
              <w:bottom w:val="single" w:sz="4" w:space="0" w:color="FFFFFF"/>
              <w:right w:val="single" w:sz="36" w:space="0" w:color="FFFFFF"/>
              <w:insideH w:val="single" w:sz="4" w:space="0" w:color="FFFFFF"/>
              <w:insideV w:val="single" w:sz="36" w:space="0" w:color="FFFFFF"/>
            </w:tcBorders>
            <w:shd w:color="auto" w:fill="FFFFFF" w:val="clear"/>
            <w:tcMar>
              <w:left w:w="70" w:type="dxa"/>
            </w:tcMar>
            <w:vAlign w:val="center"/>
          </w:tcPr>
          <w:p>
            <w:pPr>
              <w:pStyle w:val="Normal"/>
              <w:spacing w:lineRule="auto" w:line="254"/>
              <w:jc w:val="center"/>
              <w:rPr>
                <w:rFonts w:ascii="Calibri" w:hAnsi="Calibri" w:cs="Calibri"/>
                <w:b/>
                <w:b/>
                <w:bCs/>
                <w:smallCaps/>
                <w:sz w:val="28"/>
                <w:szCs w:val="28"/>
              </w:rPr>
            </w:pPr>
            <w:r>
              <w:rPr>
                <w:rFonts w:cs="Calibri"/>
                <w:b/>
                <w:bCs/>
                <w:smallCaps/>
                <w:sz w:val="28"/>
                <w:szCs w:val="28"/>
              </w:rPr>
              <w:t>Beneficiario</w:t>
            </w:r>
          </w:p>
        </w:tc>
        <w:tc>
          <w:tcPr>
            <w:tcW w:w="5846" w:type="dxa"/>
            <w:tcBorders>
              <w:top w:val="single" w:sz="18" w:space="0" w:color="FFFFFF"/>
              <w:left w:val="single" w:sz="36" w:space="0" w:color="FFFFFF"/>
              <w:bottom w:val="single" w:sz="18" w:space="0" w:color="FFFFFF"/>
              <w:right w:val="single" w:sz="18" w:space="0" w:color="FFFFFF"/>
              <w:insideH w:val="single" w:sz="18" w:space="0" w:color="FFFFFF"/>
              <w:insideV w:val="single" w:sz="18" w:space="0" w:color="FFFFFF"/>
            </w:tcBorders>
            <w:shd w:color="auto" w:fill="D9D9D9" w:val="clear"/>
            <w:tcMar>
              <w:left w:w="30" w:type="dxa"/>
            </w:tcMar>
            <w:vAlign w:val="center"/>
          </w:tcPr>
          <w:p>
            <w:pPr>
              <w:pStyle w:val="Normal"/>
              <w:spacing w:lineRule="auto" w:line="254"/>
              <w:jc w:val="center"/>
              <w:rPr>
                <w:rFonts w:ascii="Calibri" w:hAnsi="Calibri" w:cs="Calibri"/>
                <w:b/>
                <w:b/>
                <w:bCs/>
                <w:smallCaps/>
                <w:sz w:val="28"/>
                <w:szCs w:val="28"/>
              </w:rPr>
            </w:pPr>
            <w:r>
              <w:rPr>
                <w:rFonts w:cs="Calibri"/>
                <w:b/>
                <w:bCs/>
                <w:smallCaps/>
                <w:sz w:val="28"/>
                <w:szCs w:val="28"/>
              </w:rPr>
            </w:r>
          </w:p>
        </w:tc>
      </w:tr>
    </w:tbl>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Normal"/>
        <w:spacing w:lineRule="auto" w:line="240" w:before="0" w:after="0"/>
        <w:jc w:val="center"/>
        <w:rPr>
          <w:rFonts w:ascii="Calibri" w:hAnsi="Calibri" w:eastAsia="Times New Roman" w:cs="Calibri"/>
          <w:i/>
          <w:i/>
          <w:sz w:val="24"/>
          <w:szCs w:val="24"/>
          <w:highlight w:val="yellow"/>
        </w:rPr>
      </w:pPr>
      <w:r>
        <w:rPr>
          <w:rFonts w:eastAsia="Times New Roman" w:cs="Calibri"/>
          <w:i/>
          <w:sz w:val="24"/>
          <w:szCs w:val="24"/>
          <w:highlight w:val="yellow"/>
        </w:rPr>
      </w:r>
      <w:r>
        <w:br w:type="page"/>
      </w:r>
    </w:p>
    <w:p>
      <w:pPr>
        <w:pStyle w:val="Normal"/>
        <w:keepNext/>
        <w:numPr>
          <w:ilvl w:val="0"/>
          <w:numId w:val="0"/>
        </w:numPr>
        <w:spacing w:lineRule="auto" w:line="240" w:before="240" w:after="60"/>
        <w:jc w:val="center"/>
        <w:outlineLvl w:val="0"/>
        <w:rPr/>
      </w:pPr>
      <w:r>
        <w:rPr/>
        <w:t>Introduzione</w:t>
      </w:r>
    </w:p>
    <w:p>
      <w:pPr>
        <w:pStyle w:val="Normal"/>
        <w:rPr>
          <w:rFonts w:ascii="Calibri" w:hAnsi="Calibri" w:cs="Calibri"/>
        </w:rPr>
      </w:pPr>
      <w:r>
        <w:rPr>
          <w:rFonts w:cs="Calibri"/>
        </w:rPr>
      </w:r>
    </w:p>
    <w:p>
      <w:pPr>
        <w:pStyle w:val="Normal"/>
        <w:spacing w:lineRule="auto" w:line="276" w:before="0" w:after="0"/>
        <w:jc w:val="both"/>
        <w:rPr>
          <w:rFonts w:ascii="Calibri" w:hAnsi="Calibri" w:cs="Calibri"/>
          <w:sz w:val="24"/>
          <w:szCs w:val="24"/>
        </w:rPr>
      </w:pPr>
      <w:r>
        <w:rPr>
          <w:rFonts w:cs="Calibri"/>
          <w:sz w:val="24"/>
          <w:szCs w:val="24"/>
        </w:rPr>
        <w:t xml:space="preserve">Il presente Modello rappresenta </w:t>
      </w:r>
      <w:r>
        <w:rPr>
          <w:rFonts w:cs="Calibri"/>
          <w:b/>
          <w:sz w:val="24"/>
          <w:szCs w:val="24"/>
        </w:rPr>
        <w:t>l’unico formulario ammissibile</w:t>
      </w:r>
      <w:r>
        <w:rPr>
          <w:rFonts w:cs="Calibri"/>
          <w:sz w:val="24"/>
          <w:szCs w:val="24"/>
        </w:rPr>
        <w:t xml:space="preserve"> per la presentazione dei progetti finanziabili nell’ambito del PON Legalità 2014/2020.</w:t>
      </w:r>
    </w:p>
    <w:p>
      <w:pPr>
        <w:pStyle w:val="Normal"/>
        <w:spacing w:lineRule="auto" w:line="276" w:before="0" w:after="0"/>
        <w:jc w:val="both"/>
        <w:rPr>
          <w:rFonts w:ascii="Calibri" w:hAnsi="Calibri" w:cs="Calibri"/>
          <w:sz w:val="24"/>
          <w:szCs w:val="24"/>
        </w:rPr>
      </w:pPr>
      <w:r>
        <w:rPr>
          <w:rFonts w:cs="Calibri"/>
          <w:sz w:val="24"/>
          <w:szCs w:val="24"/>
        </w:rPr>
      </w:r>
    </w:p>
    <w:p>
      <w:pPr>
        <w:pStyle w:val="Normal"/>
        <w:spacing w:lineRule="auto" w:line="276" w:before="0" w:after="0"/>
        <w:jc w:val="both"/>
        <w:rPr>
          <w:rFonts w:ascii="Calibri" w:hAnsi="Calibri" w:cs="Calibri"/>
          <w:sz w:val="24"/>
          <w:szCs w:val="24"/>
        </w:rPr>
      </w:pPr>
      <w:r>
        <w:rPr>
          <w:rFonts w:cs="Calibri"/>
          <w:sz w:val="24"/>
          <w:szCs w:val="24"/>
        </w:rPr>
        <w:t xml:space="preserve">Il Modello deve essere </w:t>
      </w:r>
      <w:r>
        <w:rPr>
          <w:rFonts w:cs="Calibri"/>
          <w:b/>
          <w:sz w:val="24"/>
          <w:szCs w:val="24"/>
        </w:rPr>
        <w:t xml:space="preserve">completato in ogni sua parte </w:t>
      </w:r>
      <w:r>
        <w:rPr>
          <w:rFonts w:cs="Calibri"/>
          <w:sz w:val="24"/>
          <w:szCs w:val="24"/>
        </w:rPr>
        <w:t>conformemente alle indicazioni fornite in ciascun paragrafo. Il modello deve essere datato e firmato da un soggetto autorizzato ad impegnare l’Ente Proponente.</w:t>
      </w:r>
    </w:p>
    <w:p>
      <w:pPr>
        <w:pStyle w:val="Normal"/>
        <w:spacing w:lineRule="auto" w:line="276" w:before="0" w:after="0"/>
        <w:jc w:val="both"/>
        <w:rPr>
          <w:rFonts w:ascii="Calibri" w:hAnsi="Calibri" w:cs="Calibri"/>
          <w:sz w:val="24"/>
          <w:szCs w:val="24"/>
        </w:rPr>
      </w:pPr>
      <w:r>
        <w:rPr>
          <w:rFonts w:cs="Calibri"/>
          <w:sz w:val="24"/>
          <w:szCs w:val="24"/>
        </w:rPr>
      </w:r>
    </w:p>
    <w:p>
      <w:pPr>
        <w:pStyle w:val="Normal"/>
        <w:spacing w:lineRule="auto" w:line="276" w:before="0" w:after="0"/>
        <w:jc w:val="both"/>
        <w:rPr>
          <w:rFonts w:ascii="Calibri" w:hAnsi="Calibri" w:cs="Calibri"/>
          <w:sz w:val="24"/>
          <w:szCs w:val="24"/>
        </w:rPr>
      </w:pPr>
      <w:r>
        <w:rPr>
          <w:rFonts w:cs="Calibri"/>
          <w:sz w:val="24"/>
          <w:szCs w:val="24"/>
        </w:rPr>
        <w:t>Al modello è allegata una dichiarazione d’impegno con la quale il soggetto proponente si impegna ad assumere, in caso di concessione del finanziamento, alcuni oneri previsti dal Sistema di Gestione e Controllo del Programma.</w:t>
      </w:r>
    </w:p>
    <w:p>
      <w:pPr>
        <w:pStyle w:val="Normal"/>
        <w:spacing w:lineRule="auto" w:line="276" w:before="0" w:after="0"/>
        <w:jc w:val="both"/>
        <w:rPr>
          <w:rFonts w:ascii="Calibri" w:hAnsi="Calibri" w:cs="Calibri"/>
          <w:sz w:val="24"/>
          <w:szCs w:val="24"/>
          <w:u w:val="single"/>
        </w:rPr>
      </w:pPr>
      <w:r>
        <w:rPr>
          <w:rFonts w:cs="Calibri"/>
          <w:sz w:val="24"/>
          <w:szCs w:val="24"/>
          <w:u w:val="single"/>
        </w:rPr>
      </w:r>
      <w:r>
        <w:br w:type="page"/>
      </w:r>
    </w:p>
    <w:p>
      <w:pPr>
        <w:pStyle w:val="Titolo11"/>
        <w:numPr>
          <w:ilvl w:val="0"/>
          <w:numId w:val="1"/>
        </w:numPr>
        <w:rPr>
          <w:rFonts w:cs="Calibri"/>
        </w:rPr>
      </w:pPr>
      <w:r>
        <w:rPr>
          <w:rFonts w:cs="Calibri"/>
        </w:rPr>
        <w:t>Anagrafica soggetto proponente</w:t>
      </w:r>
    </w:p>
    <w:p>
      <w:pPr>
        <w:pStyle w:val="Titolo11"/>
        <w:numPr>
          <w:ilvl w:val="1"/>
          <w:numId w:val="1"/>
        </w:numPr>
        <w:rPr>
          <w:rFonts w:ascii="Calibri" w:hAnsi="Calibri" w:cs="Calibri" w:asciiTheme="minorHAnsi" w:hAnsiTheme="minorHAnsi"/>
          <w:i/>
          <w:i/>
          <w:sz w:val="28"/>
          <w:szCs w:val="28"/>
        </w:rPr>
      </w:pPr>
      <w:r>
        <w:rPr>
          <w:rFonts w:cs="Calibri"/>
          <w:i/>
          <w:sz w:val="28"/>
          <w:szCs w:val="28"/>
        </w:rPr>
        <w:t xml:space="preserve"> </w:t>
      </w:r>
      <w:r>
        <w:rPr>
          <w:rFonts w:cs="Calibri"/>
          <w:i/>
          <w:sz w:val="28"/>
          <w:szCs w:val="28"/>
        </w:rPr>
        <w:t>Capofila di progetto (se previsto)</w:t>
      </w:r>
    </w:p>
    <w:p>
      <w:pPr>
        <w:pStyle w:val="Normal"/>
        <w:spacing w:before="0" w:after="0"/>
        <w:rPr>
          <w:rFonts w:ascii="Calibri" w:hAnsi="Calibri" w:cs="Calibri"/>
        </w:rPr>
      </w:pPr>
      <w:r>
        <w:rPr>
          <w:rFonts w:cs="Calibri"/>
        </w:rPr>
      </w:r>
    </w:p>
    <w:tbl>
      <w:tblPr>
        <w:tblW w:w="939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3114"/>
        <w:gridCol w:w="6277"/>
      </w:tblGrid>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bCs/>
                <w:iCs/>
              </w:rPr>
            </w:pPr>
            <w:r>
              <w:rPr>
                <w:rFonts w:cs="Calibri"/>
                <w:b/>
                <w:bCs/>
                <w:iCs/>
              </w:rPr>
              <w:t xml:space="preserve">Denominazione </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bCs/>
                <w:iCs/>
              </w:rPr>
            </w:pPr>
            <w:r>
              <w:rPr>
                <w:rFonts w:cs="Calibri"/>
                <w:b/>
                <w:bCs/>
                <w:iCs/>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Sede</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 xml:space="preserve">Indirizzo </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283" w:hRule="atLeast"/>
        </w:trPr>
        <w:tc>
          <w:tcPr>
            <w:tcW w:w="9391" w:type="dxa"/>
            <w:gridSpan w:val="2"/>
            <w:tcBorders>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160"/>
              <w:contextualSpacing/>
              <w:jc w:val="center"/>
              <w:rPr>
                <w:rFonts w:ascii="Calibri" w:hAnsi="Calibri" w:cs="Calibri"/>
                <w:b/>
                <w:b/>
              </w:rPr>
            </w:pPr>
            <w:r>
              <w:rPr>
                <w:rFonts w:cs="Calibri"/>
                <w:b/>
                <w:color w:val="FFFFFF" w:themeColor="background1"/>
                <w:sz w:val="24"/>
              </w:rPr>
              <w:t>ANAGRAFICA RESPONSABILE DI PROGETTO</w:t>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Nome e Cognome del Responsabile di Progetto</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Ufficio presso cui è incardinato il Responsabile di Progetto</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 xml:space="preserve">Telefono </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Indirizzo di posta certificata</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bl>
    <w:p>
      <w:pPr>
        <w:pStyle w:val="ListParagraph"/>
        <w:rPr>
          <w:rFonts w:ascii="Calibri" w:hAnsi="Calibri" w:cs="Calibri"/>
        </w:rPr>
      </w:pPr>
      <w:r>
        <w:rPr>
          <w:rFonts w:cs="Calibri"/>
        </w:rPr>
      </w:r>
    </w:p>
    <w:p>
      <w:pPr>
        <w:pStyle w:val="Titolo11"/>
        <w:numPr>
          <w:ilvl w:val="1"/>
          <w:numId w:val="1"/>
        </w:numPr>
        <w:rPr>
          <w:rFonts w:ascii="Calibri" w:hAnsi="Calibri" w:cs="Calibri" w:asciiTheme="minorHAnsi" w:hAnsiTheme="minorHAnsi"/>
          <w:i/>
          <w:i/>
          <w:sz w:val="28"/>
          <w:szCs w:val="28"/>
        </w:rPr>
      </w:pPr>
      <w:r>
        <w:rPr>
          <w:rFonts w:cs="Calibri"/>
          <w:i/>
          <w:sz w:val="28"/>
          <w:szCs w:val="28"/>
        </w:rPr>
        <w:t xml:space="preserve"> </w:t>
      </w:r>
      <w:r>
        <w:rPr>
          <w:rFonts w:cs="Calibri"/>
          <w:i/>
          <w:sz w:val="28"/>
          <w:szCs w:val="28"/>
        </w:rPr>
        <w:t>Partner di progetto</w:t>
      </w:r>
    </w:p>
    <w:p>
      <w:pPr>
        <w:pStyle w:val="Titolo11"/>
        <w:spacing w:before="0" w:after="60"/>
        <w:ind w:left="357" w:hanging="0"/>
        <w:rPr>
          <w:rFonts w:ascii="Calibri" w:hAnsi="Calibri" w:cs="Calibri" w:asciiTheme="minorHAnsi" w:hAnsiTheme="minorHAnsi"/>
          <w:b w:val="false"/>
          <w:b w:val="false"/>
          <w:i/>
          <w:i/>
          <w:sz w:val="20"/>
          <w:szCs w:val="20"/>
        </w:rPr>
      </w:pPr>
      <w:r>
        <w:rPr>
          <w:rFonts w:cs="Calibri"/>
          <w:b w:val="false"/>
          <w:i/>
          <w:sz w:val="20"/>
          <w:szCs w:val="20"/>
        </w:rPr>
        <w:t>Replicare la tabella per ciascun partner di progetto</w:t>
      </w:r>
    </w:p>
    <w:tbl>
      <w:tblPr>
        <w:tblW w:w="939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3114"/>
        <w:gridCol w:w="6277"/>
      </w:tblGrid>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bCs/>
                <w:iCs/>
              </w:rPr>
            </w:pPr>
            <w:r>
              <w:rPr>
                <w:rFonts w:cs="Calibri"/>
                <w:b/>
                <w:bCs/>
                <w:iCs/>
              </w:rPr>
              <w:t xml:space="preserve">Denominazione </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bCs/>
                <w:iCs/>
              </w:rPr>
            </w:pPr>
            <w:r>
              <w:rPr>
                <w:rFonts w:cs="Calibri"/>
                <w:b/>
                <w:bCs/>
                <w:iCs/>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Sede</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 xml:space="preserve">Indirizzo </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Ruolo nell’ambito del progetto</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r>
        <w:trPr>
          <w:trHeight w:val="580"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rPr>
            </w:pPr>
            <w:r>
              <w:rPr>
                <w:rFonts w:cs="Calibri"/>
                <w:b/>
              </w:rPr>
              <w:t>Nome e Cognome del Referente del partner di progetto</w:t>
            </w:r>
          </w:p>
        </w:tc>
        <w:tc>
          <w:tcPr>
            <w:tcW w:w="62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160"/>
              <w:contextualSpacing/>
              <w:rPr>
                <w:rFonts w:ascii="Calibri" w:hAnsi="Calibri" w:cs="Calibri"/>
                <w:b/>
                <w:b/>
              </w:rPr>
            </w:pPr>
            <w:r>
              <w:rPr>
                <w:rFonts w:cs="Calibri"/>
                <w:b/>
              </w:rPr>
            </w:r>
          </w:p>
        </w:tc>
      </w:tr>
    </w:tbl>
    <w:p>
      <w:pPr>
        <w:sectPr>
          <w:headerReference w:type="default" r:id="rId5"/>
          <w:footerReference w:type="default" r:id="rId6"/>
          <w:type w:val="nextPage"/>
          <w:pgSz w:w="11906" w:h="16838"/>
          <w:pgMar w:left="1276" w:right="992" w:header="720" w:top="1440" w:footer="397" w:bottom="1440" w:gutter="0"/>
          <w:pgNumType w:fmt="decimal"/>
          <w:formProt w:val="false"/>
          <w:textDirection w:val="lrTb"/>
          <w:docGrid w:type="default" w:linePitch="360" w:charSpace="4294965247"/>
        </w:sectPr>
        <w:pStyle w:val="ListParagraph"/>
        <w:ind w:left="0" w:hanging="0"/>
        <w:rPr>
          <w:rFonts w:ascii="Calibri" w:hAnsi="Calibri" w:cs="Calibri"/>
        </w:rPr>
      </w:pPr>
      <w:r>
        <w:rPr>
          <w:rFonts w:cs="Calibri"/>
        </w:rPr>
      </w:r>
    </w:p>
    <w:p>
      <w:pPr>
        <w:pStyle w:val="Titolo11"/>
        <w:numPr>
          <w:ilvl w:val="0"/>
          <w:numId w:val="1"/>
        </w:numPr>
        <w:rPr/>
      </w:pPr>
      <w:r>
        <w:rPr/>
        <w:t>Anagrafica progetto</w:t>
      </w:r>
    </w:p>
    <w:p>
      <w:pPr>
        <w:pStyle w:val="Normal"/>
        <w:spacing w:before="0" w:after="160"/>
        <w:contextualSpacing/>
        <w:rPr/>
      </w:pPr>
      <w:r>
        <w:rPr/>
      </w:r>
    </w:p>
    <w:tbl>
      <w:tblPr>
        <w:tblW w:w="9395" w:type="dxa"/>
        <w:jc w:val="center"/>
        <w:tblInd w:w="0" w:type="dxa"/>
        <w:tblBorders>
          <w:top w:val="single" w:sz="18" w:space="0" w:color="4F81BD"/>
          <w:left w:val="single" w:sz="4" w:space="0" w:color="4F81BD"/>
          <w:bottom w:val="single" w:sz="4" w:space="0" w:color="FFFFFF"/>
          <w:right w:val="single" w:sz="4" w:space="0" w:color="4F81BD"/>
          <w:insideH w:val="single" w:sz="4" w:space="0" w:color="FFFFFF"/>
          <w:insideV w:val="single" w:sz="4" w:space="0" w:color="4F81BD"/>
        </w:tblBorders>
        <w:tblCellMar>
          <w:top w:w="0" w:type="dxa"/>
          <w:left w:w="108" w:type="dxa"/>
          <w:bottom w:w="0" w:type="dxa"/>
          <w:right w:w="108" w:type="dxa"/>
        </w:tblCellMar>
        <w:tblLook w:firstRow="1" w:noVBand="0" w:lastRow="1" w:firstColumn="1" w:lastColumn="1" w:noHBand="0" w:val="01e0"/>
      </w:tblPr>
      <w:tblGrid>
        <w:gridCol w:w="3114"/>
        <w:gridCol w:w="6280"/>
      </w:tblGrid>
      <w:tr>
        <w:trPr>
          <w:trHeight w:val="556" w:hRule="atLeast"/>
        </w:trPr>
        <w:tc>
          <w:tcPr>
            <w:tcW w:w="3114" w:type="dxa"/>
            <w:tcBorders>
              <w:top w:val="single" w:sz="18" w:space="0" w:color="4F81BD"/>
              <w:left w:val="single" w:sz="4" w:space="0" w:color="4F81BD"/>
              <w:bottom w:val="single" w:sz="4" w:space="0" w:color="FFFFFF"/>
              <w:right w:val="single" w:sz="4" w:space="0" w:color="4F81BD"/>
              <w:insideH w:val="single" w:sz="4" w:space="0" w:color="FFFFFF"/>
              <w:insideV w:val="single" w:sz="4" w:space="0" w:color="4F81BD"/>
            </w:tcBorders>
            <w:shd w:color="auto" w:fill="4F81BD" w:val="clear"/>
            <w:tcMar>
              <w:left w:w="108" w:type="dxa"/>
            </w:tcMar>
            <w:vAlign w:val="center"/>
          </w:tcPr>
          <w:p>
            <w:pPr>
              <w:pStyle w:val="Normal"/>
              <w:spacing w:before="0" w:after="160"/>
              <w:contextualSpacing/>
              <w:rPr>
                <w:rFonts w:ascii="Calibri" w:hAnsi="Calibri" w:cs="Calibri"/>
                <w:b/>
                <w:b/>
                <w:bCs/>
                <w:iCs/>
                <w:color w:val="FFFFFF" w:themeColor="background1"/>
              </w:rPr>
            </w:pPr>
            <w:r>
              <w:rPr>
                <w:rFonts w:eastAsia="Times New Roman" w:cs="Calibri"/>
                <w:b/>
                <w:bCs/>
                <w:color w:val="FFFFFF" w:themeColor="background1"/>
              </w:rPr>
              <w:t>Asse del PON Legalità</w:t>
            </w:r>
          </w:p>
        </w:tc>
        <w:tc>
          <w:tcPr>
            <w:tcW w:w="6280" w:type="dxa"/>
            <w:tcBorders>
              <w:top w:val="single" w:sz="18" w:space="0" w:color="4F81BD"/>
              <w:left w:val="single" w:sz="4" w:space="0" w:color="4F81BD"/>
              <w:bottom w:val="single" w:sz="4" w:space="0" w:color="4F81BD"/>
              <w:right w:val="single" w:sz="18" w:space="0" w:color="4F81BD"/>
              <w:insideH w:val="single" w:sz="4" w:space="0" w:color="4F81BD"/>
              <w:insideV w:val="single" w:sz="18" w:space="0" w:color="4F81BD"/>
            </w:tcBorders>
            <w:shd w:color="auto" w:fill="D9E2F3" w:themeFill="accent5" w:themeFillTint="33" w:val="clear"/>
            <w:tcMar>
              <w:left w:w="108" w:type="dxa"/>
            </w:tcMar>
            <w:vAlign w:val="center"/>
          </w:tcPr>
          <w:p>
            <w:pPr>
              <w:pStyle w:val="Normal"/>
              <w:spacing w:lineRule="auto" w:line="240" w:before="0" w:after="0"/>
              <w:rPr>
                <w:rFonts w:ascii="Calibri" w:hAnsi="Calibri" w:eastAsia="Times New Roman" w:cs="Calibri"/>
                <w:b/>
                <w:b/>
                <w:bCs/>
                <w:iCs/>
              </w:rPr>
            </w:pPr>
            <w:r>
              <w:rPr>
                <w:rFonts w:eastAsia="Times New Roman" w:cs="Calibri"/>
                <w:b/>
                <w:bCs/>
                <w:iCs/>
              </w:rPr>
              <w:t>7</w:t>
            </w:r>
            <w:r>
              <w:rPr/>
              <w:t xml:space="preserve">- </w:t>
            </w:r>
            <w:r>
              <w:rPr>
                <w:rFonts w:eastAsia="Times New Roman" w:cs="Calibri"/>
                <w:b/>
                <w:bCs/>
                <w:iCs/>
              </w:rPr>
              <w:t>Accoglienza e Integrazione migranti</w:t>
            </w:r>
          </w:p>
        </w:tc>
      </w:tr>
      <w:tr>
        <w:trPr>
          <w:trHeight w:val="556" w:hRule="atLeast"/>
        </w:trPr>
        <w:tc>
          <w:tcPr>
            <w:tcW w:w="3114" w:type="dxa"/>
            <w:tcBorders>
              <w:top w:val="single" w:sz="4" w:space="0" w:color="FFFFFF"/>
              <w:left w:val="single" w:sz="4" w:space="0" w:color="4F81BD"/>
              <w:bottom w:val="single" w:sz="4" w:space="0" w:color="FFFFFF"/>
              <w:right w:val="single" w:sz="4" w:space="0" w:color="4F81BD"/>
              <w:insideH w:val="single" w:sz="4" w:space="0" w:color="FFFFFF"/>
              <w:insideV w:val="single" w:sz="4" w:space="0" w:color="4F81BD"/>
            </w:tcBorders>
            <w:shd w:color="auto" w:fill="4F81BD" w:val="clear"/>
            <w:tcMar>
              <w:left w:w="108" w:type="dxa"/>
            </w:tcMar>
            <w:vAlign w:val="center"/>
          </w:tcPr>
          <w:p>
            <w:pPr>
              <w:pStyle w:val="Normal"/>
              <w:spacing w:before="0" w:after="160"/>
              <w:contextualSpacing/>
              <w:rPr>
                <w:rFonts w:ascii="Calibri" w:hAnsi="Calibri" w:cs="Calibri"/>
                <w:b/>
                <w:b/>
                <w:bCs/>
                <w:iCs/>
                <w:color w:val="FFFFFF" w:themeColor="background1"/>
              </w:rPr>
            </w:pPr>
            <w:r>
              <w:rPr>
                <w:rFonts w:eastAsia="Times New Roman" w:cs="Calibri"/>
                <w:b/>
                <w:bCs/>
                <w:color w:val="FFFFFF" w:themeColor="background1"/>
              </w:rPr>
              <w:t>Azione</w:t>
            </w:r>
          </w:p>
        </w:tc>
        <w:tc>
          <w:tcPr>
            <w:tcW w:w="6280" w:type="dxa"/>
            <w:tcBorders>
              <w:top w:val="single" w:sz="4" w:space="0" w:color="4F81BD"/>
              <w:left w:val="single" w:sz="4" w:space="0" w:color="4F81BD"/>
              <w:bottom w:val="single" w:sz="4" w:space="0" w:color="4F81BD"/>
              <w:right w:val="single" w:sz="18" w:space="0" w:color="4F81BD"/>
              <w:insideH w:val="single" w:sz="4" w:space="0" w:color="4F81BD"/>
              <w:insideV w:val="single" w:sz="18" w:space="0" w:color="4F81BD"/>
            </w:tcBorders>
            <w:shd w:color="auto" w:fill="D9E2F3" w:themeFill="accent5" w:themeFillTint="33" w:val="clear"/>
            <w:tcMar>
              <w:left w:w="108" w:type="dxa"/>
            </w:tcMar>
            <w:vAlign w:val="center"/>
          </w:tcPr>
          <w:p>
            <w:pPr>
              <w:pStyle w:val="Normal"/>
              <w:spacing w:lineRule="auto" w:line="240" w:before="0" w:after="0"/>
              <w:rPr>
                <w:rFonts w:ascii="Calibri" w:hAnsi="Calibri" w:eastAsia="Times New Roman" w:cs="Calibri"/>
                <w:b/>
                <w:b/>
                <w:bCs/>
                <w:iCs/>
              </w:rPr>
            </w:pPr>
            <w:r>
              <w:rPr>
                <w:rFonts w:eastAsia="Times New Roman" w:cs="Calibri"/>
                <w:b/>
                <w:bCs/>
                <w:iCs/>
              </w:rPr>
              <w:t>7.1.1 - Recupero, adeguamento e rifunzionalizzazione di beni pubblici, anche confiscati alla criminalità organizzata, da destinare a strutture per l’accoglienza e l’integrazione degli immigrati regolari, dei richiedenti asilo e titolari di protezione internazionale, umanitaria e sussidiaria” (azione 9.6.6 dell'accordo di partenariato)”</w:t>
            </w:r>
          </w:p>
        </w:tc>
      </w:tr>
      <w:tr>
        <w:trPr>
          <w:trHeight w:val="556" w:hRule="atLeast"/>
        </w:trPr>
        <w:tc>
          <w:tcPr>
            <w:tcW w:w="3114" w:type="dxa"/>
            <w:tcBorders>
              <w:top w:val="single" w:sz="4" w:space="0" w:color="FFFFFF"/>
              <w:left w:val="single" w:sz="4" w:space="0" w:color="4F81BD"/>
              <w:bottom w:val="single" w:sz="18" w:space="0" w:color="4F81BD"/>
              <w:right w:val="single" w:sz="4" w:space="0" w:color="4F81BD"/>
              <w:insideH w:val="single" w:sz="18" w:space="0" w:color="4F81BD"/>
              <w:insideV w:val="single" w:sz="4" w:space="0" w:color="4F81BD"/>
            </w:tcBorders>
            <w:shd w:color="auto" w:fill="4F81BD" w:val="clear"/>
            <w:tcMar>
              <w:left w:w="108" w:type="dxa"/>
            </w:tcMar>
            <w:vAlign w:val="center"/>
          </w:tcPr>
          <w:p>
            <w:pPr>
              <w:pStyle w:val="Normal"/>
              <w:spacing w:before="0" w:after="160"/>
              <w:contextualSpacing/>
              <w:rPr>
                <w:rFonts w:ascii="Calibri" w:hAnsi="Calibri" w:cs="Calibri"/>
                <w:b/>
                <w:b/>
                <w:bCs/>
                <w:iCs/>
                <w:color w:val="FFFFFF" w:themeColor="background1"/>
              </w:rPr>
            </w:pPr>
            <w:r>
              <w:rPr>
                <w:rFonts w:eastAsia="Times New Roman" w:cs="Calibri"/>
                <w:b/>
                <w:bCs/>
                <w:color w:val="FFFFFF" w:themeColor="background1"/>
              </w:rPr>
              <w:t>Sotto-azione</w:t>
            </w:r>
          </w:p>
        </w:tc>
        <w:tc>
          <w:tcPr>
            <w:tcW w:w="6280" w:type="dxa"/>
            <w:tcBorders>
              <w:top w:val="single" w:sz="4" w:space="0" w:color="4F81BD"/>
              <w:left w:val="single" w:sz="4" w:space="0" w:color="4F81BD"/>
              <w:bottom w:val="single" w:sz="18" w:space="0" w:color="4F81BD"/>
              <w:right w:val="single" w:sz="18" w:space="0" w:color="4F81BD"/>
              <w:insideH w:val="single" w:sz="18" w:space="0" w:color="4F81BD"/>
              <w:insideV w:val="single" w:sz="18" w:space="0" w:color="4F81BD"/>
            </w:tcBorders>
            <w:shd w:color="auto" w:fill="D9E2F3" w:themeFill="accent5" w:themeFillTint="33" w:val="clear"/>
            <w:tcMar>
              <w:left w:w="108" w:type="dxa"/>
            </w:tcMar>
            <w:vAlign w:val="center"/>
          </w:tcPr>
          <w:p>
            <w:pPr>
              <w:pStyle w:val="Normal"/>
              <w:spacing w:lineRule="auto" w:line="240" w:before="0" w:after="0"/>
              <w:rPr>
                <w:rFonts w:ascii="Calibri" w:hAnsi="Calibri" w:eastAsia="Times New Roman" w:cs="Calibri"/>
                <w:b/>
                <w:b/>
                <w:bCs/>
                <w:iCs/>
              </w:rPr>
            </w:pPr>
            <w:r>
              <w:rPr>
                <w:rFonts w:eastAsia="Times New Roman" w:cs="Calibri"/>
                <w:b/>
                <w:bCs/>
                <w:iCs/>
              </w:rPr>
              <w:t>N.A.</w:t>
            </w:r>
          </w:p>
        </w:tc>
      </w:tr>
      <w:tr>
        <w:trPr>
          <w:trHeight w:val="556" w:hRule="atLeast"/>
        </w:trPr>
        <w:tc>
          <w:tcPr>
            <w:tcW w:w="3114" w:type="dxa"/>
            <w:tcBorders>
              <w:top w:val="single" w:sz="18"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160"/>
              <w:contextualSpacing/>
              <w:rPr>
                <w:rFonts w:ascii="Calibri" w:hAnsi="Calibri" w:cs="Calibri"/>
                <w:b/>
                <w:b/>
                <w:bCs/>
                <w:iCs/>
              </w:rPr>
            </w:pPr>
            <w:r>
              <w:rPr>
                <w:rFonts w:cs="Calibri"/>
                <w:b/>
                <w:bCs/>
                <w:iCs/>
              </w:rPr>
              <w:t>Titolo del progetto</w:t>
            </w:r>
          </w:p>
        </w:tc>
        <w:tc>
          <w:tcPr>
            <w:tcW w:w="6280" w:type="dxa"/>
            <w:tcBorders>
              <w:top w:val="single" w:sz="18"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rPr>
                <w:rFonts w:ascii="Calibri" w:hAnsi="Calibri" w:eastAsia="Times New Roman" w:cs="Calibri"/>
                <w:b/>
                <w:b/>
                <w:bCs/>
                <w:iCs/>
              </w:rPr>
            </w:pPr>
            <w:r>
              <w:rPr>
                <w:rFonts w:eastAsia="Times New Roman" w:cs="Calibri"/>
                <w:b/>
                <w:bCs/>
                <w:iCs/>
              </w:rPr>
            </w:r>
          </w:p>
        </w:tc>
      </w:tr>
      <w:tr>
        <w:trPr>
          <w:trHeight w:val="535"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t>Costo del progetto</w:t>
            </w:r>
          </w:p>
        </w:tc>
        <w:tc>
          <w:tcPr>
            <w:tcW w:w="628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r>
          </w:p>
        </w:tc>
      </w:tr>
      <w:tr>
        <w:trPr>
          <w:trHeight w:val="1595"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t>Localizzazione</w:t>
            </w:r>
          </w:p>
        </w:tc>
        <w:tc>
          <w:tcPr>
            <w:tcW w:w="628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rPr>
                <w:rFonts w:ascii="Calibri" w:hAnsi="Calibri" w:eastAsia="Times New Roman" w:cs="Calibri"/>
                <w:bCs/>
              </w:rPr>
            </w:pPr>
            <w:r>
              <w:rPr>
                <w:rFonts w:eastAsia="Times New Roman" w:cs="Calibri"/>
                <w:bCs/>
              </w:rPr>
            </w:r>
          </w:p>
        </w:tc>
      </w:tr>
      <w:tr>
        <w:trPr>
          <w:trHeight w:val="805"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t>Destinatari</w:t>
            </w:r>
          </w:p>
        </w:tc>
        <w:tc>
          <w:tcPr>
            <w:tcW w:w="628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rPr>
                <w:rFonts w:ascii="Calibri" w:hAnsi="Calibri" w:eastAsia="Times New Roman" w:cs="Calibri"/>
                <w:bCs/>
              </w:rPr>
            </w:pPr>
            <w:r>
              <w:rPr>
                <w:rFonts w:eastAsia="Times New Roman" w:cs="Calibri"/>
                <w:bCs/>
              </w:rPr>
            </w:r>
          </w:p>
        </w:tc>
      </w:tr>
      <w:tr>
        <w:trPr>
          <w:trHeight w:val="556"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t>Durata</w:t>
            </w:r>
          </w:p>
        </w:tc>
        <w:tc>
          <w:tcPr>
            <w:tcW w:w="628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r>
          </w:p>
        </w:tc>
      </w:tr>
      <w:tr>
        <w:trPr>
          <w:trHeight w:val="556"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t>Tipologia di intervento da realizzare</w:t>
            </w:r>
          </w:p>
        </w:tc>
        <w:tc>
          <w:tcPr>
            <w:tcW w:w="628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jc w:val="both"/>
              <w:rPr>
                <w:rFonts w:ascii="Calibri" w:hAnsi="Calibri" w:cs="Calibri"/>
              </w:rPr>
            </w:pPr>
            <w:r>
              <w:rPr>
                <w:rFonts w:cs="Calibri"/>
              </w:rPr>
              <w:t xml:space="preserve">□ </w:t>
            </w:r>
            <w:r>
              <w:rPr>
                <w:rFonts w:cs="Calibri"/>
              </w:rPr>
              <w:t>Miglioramento e/o risanamento infrastrutturale dei centri per l’accoglienza diffusa dei migranti e nello specifico di quelli di seconda accoglienza in favore dei Comuni che aderiscono alla rete SPRAR</w:t>
            </w:r>
            <w:r>
              <w:rPr>
                <w:rFonts w:cs="Calibri"/>
                <w:b/>
              </w:rPr>
              <w:t xml:space="preserve"> </w:t>
            </w:r>
            <w:r>
              <w:rPr>
                <w:rFonts w:cs="Calibri"/>
                <w:b/>
                <w:i/>
              </w:rPr>
              <w:t>(a)</w:t>
            </w:r>
            <w:r>
              <w:rPr>
                <w:rFonts w:cs="Calibri"/>
              </w:rPr>
              <w:t>;</w:t>
            </w:r>
          </w:p>
          <w:p>
            <w:pPr>
              <w:pStyle w:val="Normal"/>
              <w:spacing w:lineRule="auto" w:line="240" w:before="0" w:after="0"/>
              <w:jc w:val="both"/>
              <w:rPr>
                <w:rFonts w:ascii="Calibri" w:hAnsi="Calibri" w:cs="Calibri"/>
              </w:rPr>
            </w:pPr>
            <w:r>
              <w:rPr>
                <w:rFonts w:cs="Calibri"/>
              </w:rPr>
              <w:t xml:space="preserve">□ </w:t>
            </w:r>
            <w:r>
              <w:rPr>
                <w:rFonts w:cs="Calibri"/>
              </w:rPr>
              <w:t xml:space="preserve">Rafforzamento e miglioramento dell’ospitalità e della capacità ricettiva delle strutture di seconda accoglienza anche mediante la creazione di presidi sanitari, anche mobili, per garantire tempestive cure e supporto medico specialistico ai migranti </w:t>
            </w:r>
            <w:r>
              <w:rPr>
                <w:rFonts w:cs="Calibri"/>
                <w:b/>
                <w:i/>
              </w:rPr>
              <w:t>(b)</w:t>
            </w:r>
            <w:r>
              <w:rPr>
                <w:rFonts w:cs="Calibri"/>
              </w:rPr>
              <w:t>;</w:t>
            </w:r>
          </w:p>
          <w:p>
            <w:pPr>
              <w:pStyle w:val="Normal"/>
              <w:spacing w:lineRule="auto" w:line="240" w:before="0" w:after="0"/>
              <w:rPr>
                <w:rFonts w:ascii="Calibri" w:hAnsi="Calibri" w:eastAsia="Times New Roman" w:cs="Calibri"/>
                <w:b/>
                <w:b/>
                <w:bCs/>
              </w:rPr>
            </w:pPr>
            <w:r>
              <w:rPr>
                <w:rFonts w:cs="Calibri"/>
              </w:rPr>
              <w:t xml:space="preserve">□ </w:t>
            </w:r>
            <w:r>
              <w:rPr>
                <w:rFonts w:cs="Calibri"/>
              </w:rPr>
              <w:t xml:space="preserve">Realizzazione di luoghi e spazi di integrazione e inclusione per i migranti, quali, a titolo esemplificativo, centri culturali, centri di aggregazione sociale, spazi per attività formative, strutture sportive e/o ricreative, centri polifunzionali per l’erogazione di servizi di integrazione sociale e lavorativa </w:t>
            </w:r>
            <w:r>
              <w:rPr>
                <w:rFonts w:cs="Calibri"/>
                <w:b/>
                <w:i/>
              </w:rPr>
              <w:t>(c)</w:t>
            </w:r>
            <w:r>
              <w:rPr>
                <w:rFonts w:cs="Calibri"/>
              </w:rPr>
              <w:t>.</w:t>
            </w:r>
          </w:p>
        </w:tc>
      </w:tr>
      <w:tr>
        <w:trPr>
          <w:trHeight w:val="405" w:hRule="atLeast"/>
        </w:trPr>
        <w:tc>
          <w:tcPr>
            <w:tcW w:w="311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lineRule="auto" w:line="240" w:before="0" w:after="0"/>
              <w:rPr>
                <w:rFonts w:ascii="Calibri" w:hAnsi="Calibri" w:eastAsia="Times New Roman" w:cs="Calibri"/>
                <w:b/>
                <w:b/>
                <w:bCs/>
              </w:rPr>
            </w:pPr>
            <w:r>
              <w:rPr>
                <w:rFonts w:eastAsia="Times New Roman" w:cs="Calibri"/>
                <w:b/>
                <w:bCs/>
              </w:rPr>
              <w:t>Breve sintesi del progetto</w:t>
            </w:r>
          </w:p>
        </w:tc>
        <w:tc>
          <w:tcPr>
            <w:tcW w:w="628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jc w:val="both"/>
              <w:rPr>
                <w:rFonts w:ascii="Calibri" w:hAnsi="Calibri" w:eastAsia="Times New Roman" w:cs="Calibri"/>
                <w:bCs/>
              </w:rPr>
            </w:pPr>
            <w:r>
              <w:rPr>
                <w:rFonts w:eastAsia="" w:cs="Calibri" w:eastAsiaTheme="majorEastAsia"/>
                <w:i/>
              </w:rPr>
              <w:t>Riassumere quanto esplicitato nella sezione 3 in massimo 150 parole.</w:t>
            </w:r>
          </w:p>
        </w:tc>
      </w:tr>
    </w:tbl>
    <w:p>
      <w:pPr>
        <w:sectPr>
          <w:headerReference w:type="default" r:id="rId7"/>
          <w:type w:val="nextPage"/>
          <w:pgSz w:w="11906" w:h="16838"/>
          <w:pgMar w:left="1276" w:right="992" w:header="720" w:top="1440" w:footer="0" w:bottom="1440" w:gutter="0"/>
          <w:pgNumType w:fmt="decimal"/>
          <w:formProt w:val="false"/>
          <w:textDirection w:val="lrTb"/>
          <w:docGrid w:type="default" w:linePitch="360" w:charSpace="4294965247"/>
        </w:sectPr>
      </w:pPr>
    </w:p>
    <w:p>
      <w:pPr>
        <w:pStyle w:val="Normal"/>
        <w:spacing w:lineRule="auto" w:line="240" w:before="0" w:after="0"/>
        <w:rPr>
          <w:rFonts w:ascii="Calibri" w:hAnsi="Calibri" w:eastAsia="Times New Roman" w:cs="Calibri"/>
          <w:sz w:val="24"/>
          <w:szCs w:val="24"/>
        </w:rPr>
      </w:pPr>
      <w:r>
        <w:rPr>
          <w:rFonts w:eastAsia="Times New Roman" w:cs="Calibri"/>
          <w:sz w:val="24"/>
          <w:szCs w:val="24"/>
        </w:rPr>
      </w:r>
    </w:p>
    <w:p>
      <w:pPr>
        <w:pStyle w:val="Titolo11"/>
        <w:numPr>
          <w:ilvl w:val="0"/>
          <w:numId w:val="1"/>
        </w:numPr>
        <w:rPr/>
      </w:pPr>
      <w:r>
        <w:rPr/>
        <w:t>Contenuti del progetto</w:t>
      </w:r>
    </w:p>
    <w:p>
      <w:pPr>
        <w:pStyle w:val="NoSpacing"/>
        <w:rPr>
          <w:sz w:val="16"/>
          <w:szCs w:val="16"/>
        </w:rPr>
      </w:pPr>
      <w:r>
        <w:rPr>
          <w:sz w:val="16"/>
          <w:szCs w:val="16"/>
        </w:rPr>
      </w:r>
    </w:p>
    <w:tbl>
      <w:tblPr>
        <w:tblpPr w:bottomFromText="0" w:horzAnchor="text" w:leftFromText="141" w:rightFromText="141" w:tblpX="0" w:tblpXSpec="center" w:tblpY="1" w:topFromText="0" w:vertAnchor="text"/>
        <w:tblW w:w="9568"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3" w:type="dxa"/>
          <w:bottom w:w="0" w:type="dxa"/>
          <w:right w:w="108" w:type="dxa"/>
        </w:tblCellMar>
        <w:tblLook w:firstRow="1" w:noVBand="0" w:lastRow="1" w:firstColumn="1" w:lastColumn="1" w:noHBand="0" w:val="01e0"/>
      </w:tblPr>
      <w:tblGrid>
        <w:gridCol w:w="2104"/>
        <w:gridCol w:w="7463"/>
      </w:tblGrid>
      <w:tr>
        <w:trPr>
          <w:trHeight w:val="1266" w:hRule="atLeast"/>
        </w:trPr>
        <w:tc>
          <w:tcPr>
            <w:tcW w:w="9567"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3" w:type="dxa"/>
            </w:tcMar>
            <w:vAlign w:val="center"/>
          </w:tcPr>
          <w:p>
            <w:pPr>
              <w:pStyle w:val="Titolo2"/>
              <w:spacing w:before="40" w:after="0"/>
              <w:jc w:val="left"/>
              <w:rPr>
                <w:rFonts w:ascii="Calibri" w:hAnsi="Calibri" w:cs="Calibri"/>
                <w:b/>
                <w:b/>
                <w:i/>
                <w:i/>
                <w:sz w:val="24"/>
                <w:szCs w:val="22"/>
              </w:rPr>
            </w:pPr>
            <w:bookmarkStart w:id="0" w:name="_Toc188705766"/>
            <w:r>
              <w:rPr>
                <w:rFonts w:cs="Calibri" w:ascii="Calibri" w:hAnsi="Calibri"/>
                <w:b/>
                <w:i/>
                <w:sz w:val="24"/>
                <w:szCs w:val="22"/>
              </w:rPr>
              <w:t>3.1 Finalità del progetto</w:t>
            </w:r>
          </w:p>
          <w:p>
            <w:pPr>
              <w:pStyle w:val="Titolo2"/>
              <w:jc w:val="left"/>
              <w:rPr>
                <w:rFonts w:ascii="Calibri" w:hAnsi="Calibri" w:cs="Calibri"/>
                <w:b/>
                <w:b/>
                <w:i/>
                <w:i/>
                <w:sz w:val="24"/>
                <w:szCs w:val="22"/>
              </w:rPr>
            </w:pPr>
            <w:bookmarkStart w:id="1" w:name="_Toc188705766"/>
            <w:r>
              <w:rPr>
                <w:rFonts w:cs="Calibri" w:ascii="Calibri" w:hAnsi="Calibri"/>
                <w:b/>
                <w:i/>
                <w:sz w:val="24"/>
                <w:szCs w:val="22"/>
              </w:rPr>
              <w:t>Analisi d</w:t>
            </w:r>
            <w:bookmarkEnd w:id="1"/>
            <w:r>
              <w:rPr>
                <w:rFonts w:cs="Calibri" w:ascii="Calibri" w:hAnsi="Calibri"/>
                <w:b/>
                <w:i/>
                <w:sz w:val="24"/>
                <w:szCs w:val="22"/>
              </w:rPr>
              <w:t>el contesto di riferimento e del contributo alla strategia del programma</w:t>
            </w:r>
          </w:p>
          <w:p>
            <w:pPr>
              <w:pStyle w:val="Normal"/>
              <w:spacing w:before="0" w:after="0"/>
              <w:jc w:val="both"/>
              <w:rPr>
                <w:rFonts w:ascii="Calibri" w:hAnsi="Calibri" w:cs="Calibri"/>
                <w:i/>
                <w:i/>
                <w:color w:val="4F81BD"/>
              </w:rPr>
            </w:pPr>
            <w:r>
              <w:rPr>
                <w:rFonts w:cs="Calibri"/>
                <w:i/>
                <w:color w:val="4F81BD"/>
              </w:rPr>
              <w:t>Descrivere il fabbisogno alla base della proposta progettuale, fornendo informazioni circa il contesto di riferimento, eventualmente anche con il supporto di dati statistici, ed il contributo della proposta progettuale alla strategia del Programma.</w:t>
            </w:r>
          </w:p>
        </w:tc>
      </w:tr>
      <w:tr>
        <w:trPr>
          <w:trHeight w:val="3257" w:hRule="atLeast"/>
        </w:trPr>
        <w:tc>
          <w:tcPr>
            <w:tcW w:w="210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3" w:type="dxa"/>
            </w:tcMar>
            <w:vAlign w:val="center"/>
          </w:tcPr>
          <w:p>
            <w:pPr>
              <w:pStyle w:val="Titolo2"/>
              <w:spacing w:lineRule="auto" w:line="240" w:before="40" w:after="0"/>
              <w:rPr>
                <w:rFonts w:ascii="Calibri" w:hAnsi="Calibri" w:cs="Calibri"/>
                <w:b/>
                <w:b/>
                <w:color w:val="00000A"/>
                <w:sz w:val="22"/>
                <w:szCs w:val="22"/>
              </w:rPr>
            </w:pPr>
            <w:r>
              <w:rPr>
                <w:rFonts w:cs="Calibri" w:ascii="Calibri" w:hAnsi="Calibri"/>
                <w:b/>
                <w:sz w:val="22"/>
                <w:szCs w:val="22"/>
              </w:rPr>
              <w:t>CONTESTO DI RIFERIMENTO</w:t>
            </w:r>
          </w:p>
        </w:tc>
        <w:tc>
          <w:tcPr>
            <w:tcW w:w="7463"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3" w:type="dxa"/>
            </w:tcMar>
            <w:vAlign w:val="center"/>
          </w:tcPr>
          <w:p>
            <w:pPr>
              <w:pStyle w:val="Titolo2"/>
              <w:spacing w:lineRule="auto" w:line="240" w:before="40" w:after="0"/>
              <w:jc w:val="both"/>
              <w:rPr>
                <w:rFonts w:ascii="Calibri" w:hAnsi="Calibri" w:cs="Calibri"/>
                <w:i/>
                <w:i/>
                <w:color w:val="00000A"/>
                <w:sz w:val="22"/>
                <w:szCs w:val="22"/>
              </w:rPr>
            </w:pPr>
            <w:r>
              <w:rPr>
                <w:rFonts w:cs="Calibri" w:ascii="Calibri" w:hAnsi="Calibri"/>
                <w:i/>
                <w:color w:val="00000A"/>
                <w:sz w:val="22"/>
                <w:szCs w:val="22"/>
              </w:rPr>
              <w:t xml:space="preserve">Descrivere le esigenze di legalità del territorio interessato dalle attività progettuali, secondo i fabbisogni di legalità indicati dal Programma, e/o di inclusione socio-economica di migranti regolari o richiedenti protezione internazionale, all’interno del territorio interessato dalle Città Metropolitane. Indicare ad esempio: </w:t>
            </w:r>
          </w:p>
          <w:p>
            <w:pPr>
              <w:pStyle w:val="Normal"/>
              <w:numPr>
                <w:ilvl w:val="0"/>
                <w:numId w:val="2"/>
              </w:numPr>
              <w:spacing w:lineRule="auto" w:line="240" w:before="0" w:after="0"/>
              <w:jc w:val="both"/>
              <w:rPr>
                <w:rFonts w:ascii="Calibri" w:hAnsi="Calibri" w:eastAsia="" w:cs="Calibri" w:eastAsiaTheme="majorEastAsia"/>
                <w:i/>
                <w:i/>
              </w:rPr>
            </w:pPr>
            <w:r>
              <w:rPr>
                <w:rFonts w:eastAsia="" w:cs="Calibri" w:eastAsiaTheme="majorEastAsia"/>
                <w:i/>
              </w:rPr>
              <w:t xml:space="preserve">Dati relativi alla presenza di criminalità organizzata sul territorio di riferimento, giustificando in questo modo la necessità di realizzare attività di prevenzione e contrasto alla corruzione e alla criminalità organizzata nei territori di riferimento; </w:t>
            </w:r>
          </w:p>
          <w:p>
            <w:pPr>
              <w:pStyle w:val="Normal"/>
              <w:numPr>
                <w:ilvl w:val="0"/>
                <w:numId w:val="2"/>
              </w:numPr>
              <w:spacing w:lineRule="auto" w:line="240" w:before="0" w:after="0"/>
              <w:jc w:val="both"/>
              <w:rPr>
                <w:rFonts w:ascii="Calibri" w:hAnsi="Calibri" w:eastAsia="" w:cs="Calibri" w:eastAsiaTheme="majorEastAsia"/>
                <w:i/>
                <w:i/>
              </w:rPr>
            </w:pPr>
            <w:r>
              <w:rPr>
                <w:rFonts w:eastAsia="" w:cs="Calibri" w:eastAsiaTheme="majorEastAsia"/>
                <w:i/>
              </w:rPr>
              <w:t>Le conseguenze di carattere economico o sociale che la presenza di criminalità organizzata comporta nel territorio di riferimento, definendo in modo chiaro e dettagliato il vulnus di legalità e il rischio di estrema marginalità presente sul territorio;</w:t>
            </w:r>
          </w:p>
          <w:p>
            <w:pPr>
              <w:pStyle w:val="Normal"/>
              <w:numPr>
                <w:ilvl w:val="0"/>
                <w:numId w:val="2"/>
              </w:numPr>
              <w:spacing w:lineRule="auto" w:line="240" w:before="0" w:after="0"/>
              <w:jc w:val="both"/>
              <w:rPr>
                <w:rFonts w:ascii="Calibri" w:hAnsi="Calibri" w:eastAsia="" w:cs="Calibri" w:eastAsiaTheme="majorEastAsia"/>
                <w:i/>
                <w:i/>
              </w:rPr>
            </w:pPr>
            <w:r>
              <w:rPr>
                <w:rFonts w:eastAsia="" w:cs="Calibri" w:eastAsiaTheme="majorEastAsia"/>
                <w:i/>
              </w:rPr>
              <w:t>Dati relativi alla presenza di migranti sul territorio di riferimento e impatto sociale del fenomeno migratorio, con particolare riferimento alla necessità di rafforzare gli spazi adibiti all’accoglienza e all’ integrazione;</w:t>
            </w:r>
          </w:p>
          <w:p>
            <w:pPr>
              <w:pStyle w:val="Normal"/>
              <w:numPr>
                <w:ilvl w:val="0"/>
                <w:numId w:val="2"/>
              </w:numPr>
              <w:spacing w:lineRule="auto" w:line="240" w:before="0" w:after="0"/>
              <w:jc w:val="both"/>
              <w:rPr>
                <w:rFonts w:ascii="Calibri" w:hAnsi="Calibri" w:eastAsia="" w:cs="Calibri" w:eastAsiaTheme="majorEastAsia"/>
                <w:i/>
                <w:i/>
              </w:rPr>
            </w:pPr>
            <w:r>
              <w:rPr>
                <w:rFonts w:eastAsia="" w:cs="Calibri" w:eastAsiaTheme="majorEastAsia"/>
                <w:i/>
              </w:rPr>
              <w:t>Dati relativi ai fenomeni che si vogliono contrastare con le attività progettuali.</w:t>
            </w:r>
          </w:p>
        </w:tc>
      </w:tr>
      <w:tr>
        <w:trPr>
          <w:trHeight w:val="1257" w:hRule="atLeast"/>
        </w:trPr>
        <w:tc>
          <w:tcPr>
            <w:tcW w:w="210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3" w:type="dxa"/>
            </w:tcMar>
            <w:vAlign w:val="center"/>
          </w:tcPr>
          <w:p>
            <w:pPr>
              <w:pStyle w:val="Titolo2"/>
              <w:spacing w:lineRule="auto" w:line="240" w:before="40" w:after="0"/>
              <w:rPr>
                <w:rFonts w:ascii="Calibri" w:hAnsi="Calibri" w:cs="Calibri"/>
                <w:b/>
                <w:b/>
                <w:sz w:val="22"/>
                <w:szCs w:val="22"/>
              </w:rPr>
            </w:pPr>
            <w:r>
              <w:rPr>
                <w:rFonts w:cs="Calibri" w:ascii="Calibri" w:hAnsi="Calibri"/>
                <w:b/>
                <w:sz w:val="22"/>
                <w:szCs w:val="22"/>
              </w:rPr>
              <w:t>CONTRIBUTO ALLA STRATEGIA DEL PROGRAMMA</w:t>
            </w:r>
          </w:p>
        </w:tc>
        <w:tc>
          <w:tcPr>
            <w:tcW w:w="7463"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3" w:type="dxa"/>
            </w:tcMar>
            <w:vAlign w:val="center"/>
          </w:tcPr>
          <w:p>
            <w:pPr>
              <w:pStyle w:val="Titolo2"/>
              <w:spacing w:lineRule="auto" w:line="240" w:before="40" w:after="0"/>
              <w:jc w:val="both"/>
              <w:rPr/>
            </w:pPr>
            <w:r>
              <w:rPr>
                <w:rFonts w:cs="Calibri" w:ascii="Calibri" w:hAnsi="Calibri"/>
                <w:i/>
                <w:color w:val="00000A"/>
                <w:sz w:val="22"/>
                <w:szCs w:val="22"/>
              </w:rPr>
              <w:t xml:space="preserve">Descrivere la logica di intervento della proposta progettuale, facendo riferimento alle priorità di investimento e agli obiettivi specifici individuati dal Programma ed esplicitando come l’intervento proposto contribuisca alla strategia complessiva del PON Legalità. </w:t>
            </w:r>
          </w:p>
        </w:tc>
      </w:tr>
      <w:tr>
        <w:trPr>
          <w:trHeight w:val="1544" w:hRule="atLeast"/>
        </w:trPr>
        <w:tc>
          <w:tcPr>
            <w:tcW w:w="210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3" w:type="dxa"/>
            </w:tcMar>
            <w:vAlign w:val="center"/>
          </w:tcPr>
          <w:p>
            <w:pPr>
              <w:pStyle w:val="Titolo2"/>
              <w:spacing w:lineRule="auto" w:line="240" w:before="40" w:after="0"/>
              <w:rPr>
                <w:rFonts w:ascii="Calibri" w:hAnsi="Calibri" w:cs="Calibri"/>
                <w:b/>
                <w:b/>
                <w:sz w:val="22"/>
                <w:szCs w:val="22"/>
              </w:rPr>
            </w:pPr>
            <w:r>
              <w:rPr>
                <w:rFonts w:cs="Calibri" w:ascii="Calibri" w:hAnsi="Calibri"/>
                <w:b/>
                <w:sz w:val="22"/>
                <w:szCs w:val="22"/>
              </w:rPr>
              <w:t>AMBITO TERRITORIALE/AREA DI INTERVENTO</w:t>
            </w:r>
          </w:p>
        </w:tc>
        <w:tc>
          <w:tcPr>
            <w:tcW w:w="7463"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3" w:type="dxa"/>
            </w:tcMar>
            <w:vAlign w:val="center"/>
          </w:tcPr>
          <w:p>
            <w:pPr>
              <w:pStyle w:val="Normal"/>
              <w:spacing w:lineRule="auto" w:line="240" w:before="0" w:after="0"/>
              <w:jc w:val="both"/>
              <w:rPr>
                <w:rFonts w:ascii="Calibri" w:hAnsi="Calibri" w:cs="Calibri"/>
                <w:i/>
                <w:i/>
              </w:rPr>
            </w:pPr>
            <w:r>
              <w:rPr>
                <w:rFonts w:cs="Calibri"/>
                <w:i/>
              </w:rPr>
              <w:t>A seconda della tipologia di intervento, individuare l’ambito territoriale di riferimento, esplicitando se le aree oggetto delle attività progettuali rientrano tra i territori ad elevato livello di pervasività mafiosa</w:t>
            </w:r>
            <w:r>
              <w:rPr/>
              <w:t xml:space="preserve"> e/o interessati da fenomeni di </w:t>
            </w:r>
            <w:r>
              <w:rPr>
                <w:rFonts w:cs="Calibri"/>
                <w:i/>
              </w:rPr>
              <w:t>marginalizzazione sociale, flussi migratori, alto tasso di criminalità e rischio devianza.</w:t>
            </w:r>
          </w:p>
        </w:tc>
      </w:tr>
    </w:tbl>
    <w:p>
      <w:pPr>
        <w:pStyle w:val="NoSpacing"/>
        <w:jc w:val="center"/>
        <w:rPr/>
      </w:pPr>
      <w:r>
        <w:rPr/>
      </w:r>
    </w:p>
    <w:tbl>
      <w:tblPr>
        <w:tblW w:w="9634"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3254"/>
        <w:gridCol w:w="2693"/>
        <w:gridCol w:w="3687"/>
      </w:tblGrid>
      <w:tr>
        <w:trPr>
          <w:trHeight w:val="1134" w:hRule="atLeast"/>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r>
              <w:rPr>
                <w:rFonts w:cs="Calibri" w:ascii="Calibri" w:hAnsi="Calibri"/>
                <w:b/>
                <w:i/>
                <w:sz w:val="24"/>
                <w:szCs w:val="22"/>
              </w:rPr>
              <w:t>3.2 Descrizione delle attività progettuali proposte</w:t>
            </w:r>
          </w:p>
          <w:p>
            <w:pPr>
              <w:pStyle w:val="Normal"/>
              <w:spacing w:before="0" w:after="0"/>
              <w:jc w:val="both"/>
              <w:rPr>
                <w:rFonts w:ascii="Calibri" w:hAnsi="Calibri" w:cs="Calibri"/>
                <w:i/>
                <w:i/>
                <w:color w:val="4F81BD"/>
                <w:sz w:val="24"/>
                <w:szCs w:val="24"/>
              </w:rPr>
            </w:pPr>
            <w:r>
              <w:rPr>
                <w:rFonts w:cs="Calibri"/>
                <w:i/>
                <w:color w:val="4F81BD"/>
              </w:rPr>
              <w:t>Descrivere le attività progettuali proposte. In tale sezione devono essere illustrati i contenuti (cosa si chiede di finanziare), le fasi di realizzazione (es. progettazione, esecuzione lavori o acquisto di forniture, …) e come si prevede di organizzare il progetto.</w:t>
            </w:r>
          </w:p>
        </w:tc>
      </w:tr>
      <w:tr>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Titolo2"/>
              <w:spacing w:lineRule="auto" w:line="240" w:before="0" w:after="0"/>
              <w:jc w:val="both"/>
              <w:rPr>
                <w:rFonts w:ascii="Calibri" w:hAnsi="Calibri" w:cs="Calibri"/>
                <w:i/>
                <w:i/>
                <w:color w:val="00000A"/>
                <w:sz w:val="22"/>
                <w:szCs w:val="22"/>
              </w:rPr>
            </w:pPr>
            <w:r>
              <w:rPr>
                <w:rFonts w:cs="Calibri" w:ascii="Calibri" w:hAnsi="Calibri"/>
                <w:i/>
                <w:color w:val="00000A"/>
                <w:sz w:val="22"/>
                <w:szCs w:val="22"/>
              </w:rPr>
            </w:r>
          </w:p>
          <w:p>
            <w:pPr>
              <w:pStyle w:val="Normal"/>
              <w:spacing w:lineRule="auto" w:line="240" w:before="0" w:after="0"/>
              <w:jc w:val="both"/>
              <w:rPr>
                <w:rFonts w:ascii="Calibri" w:hAnsi="Calibri" w:eastAsia="" w:cs="Calibri" w:eastAsiaTheme="majorEastAsia"/>
                <w:i/>
                <w:i/>
              </w:rPr>
            </w:pPr>
            <w:r>
              <w:rPr>
                <w:rFonts w:eastAsia="" w:cs="Calibri" w:eastAsiaTheme="majorEastAsia"/>
                <w:i/>
              </w:rPr>
              <w:t>Descrivere le attività progettuali proposte. In particolare, occorre rappresentare l'intervento in termini di:</w:t>
            </w:r>
          </w:p>
          <w:p>
            <w:pPr>
              <w:pStyle w:val="Normal"/>
              <w:spacing w:lineRule="auto" w:line="240" w:before="0" w:after="0"/>
              <w:jc w:val="both"/>
              <w:rPr>
                <w:rFonts w:ascii="Calibri" w:hAnsi="Calibri" w:eastAsia="" w:cs="Calibri" w:eastAsiaTheme="majorEastAsia"/>
                <w:i/>
                <w:i/>
              </w:rPr>
            </w:pPr>
            <w:r>
              <w:rPr>
                <w:rFonts w:eastAsia="" w:cs="Calibri" w:eastAsiaTheme="majorEastAsia"/>
                <w:i/>
              </w:rPr>
            </w:r>
          </w:p>
          <w:p>
            <w:pPr>
              <w:pStyle w:val="ListParagraph"/>
              <w:numPr>
                <w:ilvl w:val="0"/>
                <w:numId w:val="8"/>
              </w:numPr>
              <w:spacing w:lineRule="auto" w:line="240"/>
              <w:rPr>
                <w:rFonts w:ascii="Calibri" w:hAnsi="Calibri" w:eastAsia="" w:cs="Calibri" w:eastAsiaTheme="majorEastAsia"/>
                <w:i/>
                <w:i/>
              </w:rPr>
            </w:pPr>
            <w:r>
              <w:rPr>
                <w:rFonts w:eastAsia="" w:cs="Calibri" w:eastAsiaTheme="majorEastAsia"/>
                <w:i/>
              </w:rPr>
              <w:t>descrizione sintetica del bene e del suo attuale stato di uso;</w:t>
            </w:r>
          </w:p>
          <w:p>
            <w:pPr>
              <w:pStyle w:val="ListParagraph"/>
              <w:numPr>
                <w:ilvl w:val="0"/>
                <w:numId w:val="8"/>
              </w:numPr>
              <w:rPr>
                <w:rFonts w:ascii="Calibri" w:hAnsi="Calibri" w:eastAsia="" w:cs="Calibri" w:eastAsiaTheme="majorEastAsia"/>
                <w:i/>
                <w:i/>
              </w:rPr>
            </w:pPr>
            <w:r>
              <w:rPr>
                <w:rFonts w:eastAsia="" w:cs="Calibri" w:eastAsiaTheme="majorEastAsia"/>
                <w:i/>
              </w:rPr>
              <w:t>strategie per la valorizzazione del bene;</w:t>
            </w:r>
          </w:p>
          <w:p>
            <w:pPr>
              <w:pStyle w:val="ListParagraph"/>
              <w:numPr>
                <w:ilvl w:val="0"/>
                <w:numId w:val="8"/>
              </w:numPr>
              <w:rPr>
                <w:rFonts w:ascii="Calibri" w:hAnsi="Calibri" w:eastAsia="" w:cs="Calibri" w:eastAsiaTheme="majorEastAsia"/>
                <w:i/>
                <w:i/>
              </w:rPr>
            </w:pPr>
            <w:r>
              <w:rPr>
                <w:rFonts w:eastAsia="" w:cs="Calibri" w:eastAsiaTheme="majorEastAsia"/>
                <w:i/>
              </w:rPr>
              <w:t xml:space="preserve">analisi della domanda - destinatari e/o fruitori del bene - rispetto all’utilizzazione dello stesso; </w:t>
            </w:r>
          </w:p>
          <w:p>
            <w:pPr>
              <w:pStyle w:val="ListParagraph"/>
              <w:numPr>
                <w:ilvl w:val="0"/>
                <w:numId w:val="8"/>
              </w:numPr>
              <w:jc w:val="both"/>
              <w:rPr>
                <w:rFonts w:ascii="Calibri" w:hAnsi="Calibri" w:eastAsia="" w:cs="Calibri" w:eastAsiaTheme="majorEastAsia"/>
                <w:i/>
                <w:i/>
              </w:rPr>
            </w:pPr>
            <w:r>
              <w:rPr>
                <w:rFonts w:eastAsia="" w:cs="Calibri" w:eastAsiaTheme="majorEastAsia"/>
                <w:i/>
              </w:rPr>
              <w:t>procedure di assegnazione espletate o da espletarsi, con evidenza della coerenza con le procedure previste dal PON Legalità;</w:t>
            </w:r>
          </w:p>
          <w:p>
            <w:pPr>
              <w:pStyle w:val="ListParagraph"/>
              <w:numPr>
                <w:ilvl w:val="0"/>
                <w:numId w:val="8"/>
              </w:numPr>
              <w:jc w:val="both"/>
              <w:rPr>
                <w:rFonts w:ascii="Calibri" w:hAnsi="Calibri" w:eastAsia="" w:cs="Calibri" w:eastAsiaTheme="majorEastAsia"/>
                <w:i/>
                <w:i/>
              </w:rPr>
            </w:pPr>
            <w:r>
              <w:rPr>
                <w:rFonts w:eastAsia="" w:cs="Calibri" w:eastAsiaTheme="majorEastAsia"/>
                <w:i/>
              </w:rPr>
              <w:t>adeguatezza delle procedure previste per garantire il monitoraggio fisico e finanziario dell’intervento previsto;</w:t>
            </w:r>
          </w:p>
          <w:p>
            <w:pPr>
              <w:pStyle w:val="ListParagraph"/>
              <w:numPr>
                <w:ilvl w:val="0"/>
                <w:numId w:val="8"/>
              </w:numPr>
              <w:jc w:val="both"/>
              <w:rPr>
                <w:rFonts w:ascii="Calibri" w:hAnsi="Calibri" w:eastAsia="" w:cs="Calibri" w:eastAsiaTheme="majorEastAsia"/>
                <w:i/>
                <w:i/>
              </w:rPr>
            </w:pPr>
            <w:r>
              <w:rPr>
                <w:rFonts w:eastAsia="" w:cs="Calibri" w:eastAsiaTheme="majorEastAsia"/>
                <w:i/>
              </w:rPr>
              <w:t>coerenza delle modalità di ristrutturazione dell’immobile con i principi di sviluppo sostenibile, quali miglioramento dell’efficienza energetica e contenimento dell’inquinamento;</w:t>
            </w:r>
          </w:p>
          <w:p>
            <w:pPr>
              <w:pStyle w:val="Normal"/>
              <w:jc w:val="both"/>
              <w:rPr>
                <w:rFonts w:ascii="Calibri" w:hAnsi="Calibri" w:eastAsia="" w:cs="Calibri" w:eastAsiaTheme="majorEastAsia"/>
                <w:i/>
                <w:i/>
              </w:rPr>
            </w:pPr>
            <w:r>
              <w:rPr>
                <w:rFonts w:eastAsia="" w:cs="Calibri" w:eastAsiaTheme="majorEastAsia"/>
                <w:i/>
              </w:rPr>
              <w:t>Il progetto deve essere indicativamente suddiviso nelle seguenti tipologie di azioni (ciascuna da descrivere sinteticamente):</w:t>
            </w:r>
          </w:p>
          <w:p>
            <w:pPr>
              <w:pStyle w:val="ListParagraph"/>
              <w:numPr>
                <w:ilvl w:val="0"/>
                <w:numId w:val="9"/>
              </w:numPr>
              <w:jc w:val="both"/>
              <w:rPr>
                <w:rFonts w:ascii="Calibri" w:hAnsi="Calibri" w:eastAsia="" w:cs="Calibri" w:eastAsiaTheme="majorEastAsia"/>
                <w:i/>
                <w:i/>
              </w:rPr>
            </w:pPr>
            <w:r>
              <w:rPr>
                <w:rFonts w:eastAsia="" w:cs="Calibri" w:eastAsiaTheme="majorEastAsia"/>
                <w:i/>
              </w:rPr>
              <w:t>progettazione (se non presente un livello di progettazione già definito, ai sensi del D. Lgs. 50/2016, al momento della presentazione della domanda);</w:t>
            </w:r>
          </w:p>
          <w:p>
            <w:pPr>
              <w:pStyle w:val="ListParagraph"/>
              <w:numPr>
                <w:ilvl w:val="0"/>
                <w:numId w:val="9"/>
              </w:numPr>
              <w:jc w:val="both"/>
              <w:rPr>
                <w:rFonts w:ascii="Calibri" w:hAnsi="Calibri" w:eastAsia="" w:cs="Calibri" w:eastAsiaTheme="majorEastAsia"/>
                <w:i/>
                <w:i/>
              </w:rPr>
            </w:pPr>
            <w:r>
              <w:rPr>
                <w:rFonts w:eastAsia="" w:cs="Calibri" w:eastAsiaTheme="majorEastAsia"/>
                <w:i/>
              </w:rPr>
              <w:t>esecuzione lavori;</w:t>
            </w:r>
          </w:p>
          <w:p>
            <w:pPr>
              <w:pStyle w:val="ListParagraph"/>
              <w:numPr>
                <w:ilvl w:val="0"/>
                <w:numId w:val="9"/>
              </w:numPr>
              <w:jc w:val="both"/>
              <w:rPr>
                <w:rFonts w:ascii="Calibri" w:hAnsi="Calibri" w:eastAsia="" w:cs="Calibri" w:eastAsiaTheme="majorEastAsia"/>
                <w:i/>
                <w:i/>
              </w:rPr>
            </w:pPr>
            <w:r>
              <w:rPr>
                <w:rFonts w:eastAsia="" w:cs="Calibri" w:eastAsiaTheme="majorEastAsia"/>
                <w:i/>
              </w:rPr>
              <w:t>acquisto di forniture e attrezzature;</w:t>
            </w:r>
          </w:p>
          <w:p>
            <w:pPr>
              <w:pStyle w:val="ListParagraph"/>
              <w:numPr>
                <w:ilvl w:val="0"/>
                <w:numId w:val="9"/>
              </w:numPr>
              <w:jc w:val="both"/>
              <w:rPr>
                <w:rFonts w:ascii="Calibri" w:hAnsi="Calibri" w:eastAsia="" w:cs="Calibri" w:eastAsiaTheme="majorEastAsia"/>
                <w:i/>
                <w:i/>
              </w:rPr>
            </w:pPr>
            <w:r>
              <w:rPr>
                <w:rFonts w:eastAsia="" w:cs="Calibri" w:eastAsiaTheme="majorEastAsia"/>
                <w:i/>
              </w:rPr>
              <w:t xml:space="preserve">direzione, coordinamento e monitoraggio; </w:t>
            </w:r>
          </w:p>
          <w:p>
            <w:pPr>
              <w:pStyle w:val="ListParagraph"/>
              <w:numPr>
                <w:ilvl w:val="0"/>
                <w:numId w:val="9"/>
              </w:numPr>
              <w:jc w:val="both"/>
              <w:rPr>
                <w:rFonts w:ascii="Calibri" w:hAnsi="Calibri" w:eastAsia="" w:cs="Calibri" w:eastAsiaTheme="majorEastAsia"/>
                <w:i/>
                <w:i/>
              </w:rPr>
            </w:pPr>
            <w:r>
              <w:rPr>
                <w:rFonts w:eastAsia="" w:cs="Calibri" w:eastAsiaTheme="majorEastAsia"/>
                <w:i/>
              </w:rPr>
              <w:t>comunicazione e divulgazione dei risultati.</w:t>
            </w:r>
          </w:p>
          <w:p>
            <w:pPr>
              <w:pStyle w:val="Titolo2"/>
              <w:spacing w:lineRule="auto" w:line="240" w:before="0" w:after="0"/>
              <w:jc w:val="both"/>
              <w:rPr>
                <w:rFonts w:ascii="Calibri" w:hAnsi="Calibri" w:cs="Calibri"/>
                <w:i/>
                <w:i/>
                <w:color w:val="00000A"/>
                <w:sz w:val="22"/>
                <w:szCs w:val="22"/>
              </w:rPr>
            </w:pPr>
            <w:r>
              <w:rPr>
                <w:rFonts w:cs="Calibri" w:ascii="Calibri" w:hAnsi="Calibri"/>
                <w:i/>
                <w:color w:val="00000A"/>
                <w:sz w:val="22"/>
                <w:szCs w:val="22"/>
              </w:rPr>
              <w:t xml:space="preserve">Si rammenta che le attività descritte devono corrispondere agli elementi indicati nelle successive sezioni: </w:t>
            </w:r>
          </w:p>
          <w:p>
            <w:pPr>
              <w:pStyle w:val="Normal"/>
              <w:numPr>
                <w:ilvl w:val="0"/>
                <w:numId w:val="3"/>
              </w:numPr>
              <w:spacing w:lineRule="auto" w:line="240" w:before="0" w:after="0"/>
              <w:jc w:val="both"/>
              <w:rPr>
                <w:rFonts w:ascii="Calibri" w:hAnsi="Calibri" w:eastAsia="" w:cs="Calibri" w:eastAsiaTheme="majorEastAsia"/>
                <w:i/>
                <w:i/>
              </w:rPr>
            </w:pPr>
            <w:r>
              <w:rPr>
                <w:rFonts w:eastAsia="" w:cs="Calibri" w:eastAsiaTheme="majorEastAsia"/>
                <w:i/>
              </w:rPr>
              <w:t>Tempistiche di realizzazione (Sezione 3.4);</w:t>
            </w:r>
          </w:p>
          <w:p>
            <w:pPr>
              <w:pStyle w:val="Normal"/>
              <w:numPr>
                <w:ilvl w:val="0"/>
                <w:numId w:val="3"/>
              </w:numPr>
              <w:spacing w:lineRule="auto" w:line="240" w:before="0" w:after="0"/>
              <w:jc w:val="both"/>
              <w:rPr>
                <w:rFonts w:ascii="Calibri" w:hAnsi="Calibri" w:eastAsia="" w:cs="Calibri" w:eastAsiaTheme="majorEastAsia"/>
                <w:i/>
                <w:i/>
              </w:rPr>
            </w:pPr>
            <w:r>
              <w:rPr>
                <w:rFonts w:eastAsia="" w:cs="Calibri" w:eastAsiaTheme="majorEastAsia"/>
                <w:i/>
              </w:rPr>
              <w:t>Iter amministrativo (Sezione 3.4.1);</w:t>
            </w:r>
          </w:p>
          <w:p>
            <w:pPr>
              <w:pStyle w:val="Normal"/>
              <w:numPr>
                <w:ilvl w:val="0"/>
                <w:numId w:val="3"/>
              </w:numPr>
              <w:spacing w:lineRule="auto" w:line="240" w:before="0" w:after="0"/>
              <w:jc w:val="both"/>
              <w:rPr>
                <w:rFonts w:ascii="Calibri" w:hAnsi="Calibri" w:eastAsia="" w:cs="Calibri" w:eastAsiaTheme="majorEastAsia"/>
                <w:i/>
                <w:i/>
              </w:rPr>
            </w:pPr>
            <w:r>
              <w:rPr>
                <w:rFonts w:eastAsia="" w:cs="Calibri" w:eastAsiaTheme="majorEastAsia"/>
                <w:i/>
              </w:rPr>
              <w:t>Budget delle attività proposte (Sezione 4.1);</w:t>
            </w:r>
          </w:p>
          <w:p>
            <w:pPr>
              <w:pStyle w:val="Normal"/>
              <w:numPr>
                <w:ilvl w:val="0"/>
                <w:numId w:val="3"/>
              </w:numPr>
              <w:spacing w:lineRule="auto" w:line="240" w:before="0" w:after="0"/>
              <w:jc w:val="both"/>
              <w:rPr>
                <w:rFonts w:ascii="Calibri" w:hAnsi="Calibri" w:eastAsia="" w:cs="Calibri" w:eastAsiaTheme="majorEastAsia"/>
                <w:i/>
                <w:i/>
              </w:rPr>
            </w:pPr>
            <w:r>
              <w:rPr>
                <w:rFonts w:eastAsia="" w:cs="Calibri" w:eastAsiaTheme="majorEastAsia"/>
                <w:i/>
              </w:rPr>
              <w:t>Cronoprogramma di spesa (Sezione 4.2).</w:t>
            </w:r>
          </w:p>
        </w:tc>
      </w:tr>
      <w:tr>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2E74B5" w:themeFill="accent1" w:themeFillShade="bf"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t>Livello attuale di progettazione dell’intervento che si intende realizzare</w:t>
            </w:r>
          </w:p>
        </w:tc>
      </w:tr>
      <w:tr>
        <w:trPr>
          <w:trHeight w:val="283" w:hRule="atLeast"/>
        </w:trPr>
        <w:tc>
          <w:tcPr>
            <w:tcW w:w="3254" w:type="dxa"/>
            <w:tcBorders>
              <w:top w:val="single" w:sz="4" w:space="0" w:color="4F81BD"/>
              <w:left w:val="single" w:sz="4" w:space="0" w:color="4F81BD"/>
              <w:bottom w:val="single" w:sz="4" w:space="0" w:color="4F81BD"/>
              <w:right w:val="single" w:sz="4" w:space="0" w:color="4472C4"/>
              <w:insideH w:val="single" w:sz="4" w:space="0" w:color="4F81BD"/>
              <w:insideV w:val="single" w:sz="4" w:space="0" w:color="4472C4"/>
            </w:tcBorders>
            <w:shd w:color="auto" w:fill="FFFFFF" w:themeFill="background1" w:val="clear"/>
            <w:tcMar>
              <w:left w:w="108" w:type="dxa"/>
            </w:tcMar>
            <w:vAlign w:val="center"/>
          </w:tcPr>
          <w:p>
            <w:pPr>
              <w:pStyle w:val="Normal"/>
              <w:spacing w:before="0" w:after="160"/>
              <w:contextualSpacing/>
              <w:jc w:val="both"/>
              <w:rPr>
                <w:rFonts w:cs="Calibri" w:cstheme="minorHAnsi"/>
                <w:b/>
                <w:b/>
                <w:sz w:val="24"/>
              </w:rPr>
            </w:pPr>
            <w:r>
              <w:rPr>
                <w:rFonts w:cs="Calibri" w:cstheme="minorHAnsi"/>
                <w:i/>
              </w:rPr>
              <w:t>Progettazione ai sensi del D.Lgs. n. 50/2016</w:t>
            </w:r>
          </w:p>
        </w:tc>
        <w:tc>
          <w:tcPr>
            <w:tcW w:w="2693" w:type="dxa"/>
            <w:tcBorders>
              <w:top w:val="single" w:sz="4" w:space="0" w:color="4F81BD"/>
              <w:left w:val="single" w:sz="4" w:space="0" w:color="4472C4"/>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sz w:val="24"/>
              </w:rPr>
            </w:pPr>
            <w:r>
              <w:rPr>
                <w:rFonts w:cs="Calibri"/>
                <w:sz w:val="24"/>
              </w:rPr>
              <w:t xml:space="preserve">X </w:t>
            </w:r>
            <w:r>
              <w:rPr>
                <w:rFonts w:cs="Calibri" w:cstheme="minorHAnsi"/>
                <w:i/>
                <w:sz w:val="20"/>
                <w:szCs w:val="20"/>
              </w:rPr>
              <w:t>(</w:t>
            </w:r>
            <w:r>
              <w:rPr>
                <w:rFonts w:cs="Calibri" w:cstheme="minorHAnsi"/>
                <w:i/>
              </w:rPr>
              <w:t>da inserire)</w:t>
            </w:r>
          </w:p>
        </w:tc>
        <w:tc>
          <w:tcPr>
            <w:tcW w:w="3687" w:type="dxa"/>
            <w:tcBorders>
              <w:top w:val="single" w:sz="4" w:space="0" w:color="4F81BD"/>
              <w:left w:val="single" w:sz="4" w:space="0" w:color="4472C4"/>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cs="Calibri" w:cstheme="minorHAnsi"/>
                <w:b/>
                <w:b/>
                <w:sz w:val="24"/>
              </w:rPr>
            </w:pPr>
            <w:r>
              <w:rPr>
                <w:rFonts w:cs="Calibri" w:cstheme="minorHAnsi"/>
                <w:i/>
              </w:rPr>
              <w:t>Presenza della validazione del RUP</w:t>
            </w:r>
          </w:p>
        </w:tc>
      </w:tr>
      <w:tr>
        <w:trPr>
          <w:trHeight w:val="283" w:hRule="atLeast"/>
        </w:trPr>
        <w:tc>
          <w:tcPr>
            <w:tcW w:w="3254" w:type="dxa"/>
            <w:tcBorders>
              <w:top w:val="single" w:sz="4" w:space="0" w:color="4F81BD"/>
              <w:left w:val="single" w:sz="4" w:space="0" w:color="4F81BD"/>
              <w:bottom w:val="single" w:sz="4" w:space="0" w:color="4F81BD"/>
              <w:right w:val="single" w:sz="4" w:space="0" w:color="4472C4"/>
              <w:insideH w:val="single" w:sz="4" w:space="0" w:color="4F81BD"/>
              <w:insideV w:val="single" w:sz="4" w:space="0" w:color="4472C4"/>
            </w:tcBorders>
            <w:shd w:color="auto" w:fill="FFFFFF" w:themeFill="background1" w:val="clear"/>
            <w:tcMar>
              <w:left w:w="108" w:type="dxa"/>
            </w:tcMar>
            <w:vAlign w:val="center"/>
          </w:tcPr>
          <w:p>
            <w:pPr>
              <w:pStyle w:val="Normal"/>
              <w:spacing w:lineRule="auto" w:line="240" w:before="0" w:after="0"/>
              <w:jc w:val="both"/>
              <w:rPr>
                <w:rFonts w:ascii="Calibri" w:hAnsi="Calibri" w:eastAsia="Times New Roman" w:cs="Calibri"/>
                <w:b/>
                <w:b/>
                <w:bCs/>
              </w:rPr>
            </w:pPr>
            <w:r>
              <w:rPr>
                <w:rFonts w:eastAsia="Times New Roman" w:cs="Calibri"/>
                <w:b/>
                <w:bCs/>
              </w:rPr>
              <w:t>Nessun livello di progettazione</w:t>
            </w:r>
          </w:p>
        </w:tc>
        <w:tc>
          <w:tcPr>
            <w:tcW w:w="2693" w:type="dxa"/>
            <w:tcBorders>
              <w:top w:val="single" w:sz="4" w:space="0" w:color="4F81BD"/>
              <w:left w:val="single" w:sz="4" w:space="0" w:color="4472C4"/>
              <w:bottom w:val="single" w:sz="4" w:space="0" w:color="4472C4"/>
              <w:right w:val="single" w:sz="4" w:space="0" w:color="4F81BD"/>
              <w:insideH w:val="single" w:sz="4" w:space="0" w:color="4472C4"/>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r>
          </w:p>
        </w:tc>
        <w:tc>
          <w:tcPr>
            <w:tcW w:w="3687" w:type="dxa"/>
            <w:tcBorders>
              <w:top w:val="single" w:sz="4" w:space="0" w:color="4F81BD"/>
              <w:left w:val="single" w:sz="4" w:space="0" w:color="4472C4"/>
              <w:bottom w:val="single" w:sz="4" w:space="0" w:color="4472C4"/>
              <w:right w:val="single" w:sz="4" w:space="0" w:color="4F81BD"/>
              <w:insideH w:val="single" w:sz="4" w:space="0" w:color="4472C4"/>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rPr>
            </w:pPr>
            <w:r>
              <w:rPr>
                <w:rFonts w:cs="Calibri"/>
              </w:rPr>
            </w:r>
          </w:p>
        </w:tc>
      </w:tr>
      <w:tr>
        <w:trPr>
          <w:trHeight w:val="283" w:hRule="atLeast"/>
        </w:trPr>
        <w:tc>
          <w:tcPr>
            <w:tcW w:w="3254" w:type="dxa"/>
            <w:tcBorders>
              <w:top w:val="single" w:sz="4" w:space="0" w:color="4F81BD"/>
              <w:left w:val="single" w:sz="4" w:space="0" w:color="4F81BD"/>
              <w:bottom w:val="single" w:sz="4" w:space="0" w:color="4F81BD"/>
              <w:right w:val="single" w:sz="4" w:space="0" w:color="4472C4"/>
              <w:insideH w:val="single" w:sz="4" w:space="0" w:color="4F81BD"/>
              <w:insideV w:val="single" w:sz="4" w:space="0" w:color="4472C4"/>
            </w:tcBorders>
            <w:shd w:color="auto" w:fill="FFFFFF" w:themeFill="background1" w:val="clear"/>
            <w:tcMar>
              <w:left w:w="108" w:type="dxa"/>
            </w:tcMar>
            <w:vAlign w:val="center"/>
          </w:tcPr>
          <w:p>
            <w:pPr>
              <w:pStyle w:val="Normal"/>
              <w:spacing w:lineRule="auto" w:line="240" w:before="0" w:after="0"/>
              <w:jc w:val="both"/>
              <w:rPr>
                <w:rFonts w:ascii="Calibri" w:hAnsi="Calibri" w:eastAsia="Times New Roman" w:cs="Calibri"/>
                <w:b/>
                <w:b/>
                <w:bCs/>
              </w:rPr>
            </w:pPr>
            <w:r>
              <w:rPr>
                <w:rFonts w:eastAsia="Times New Roman" w:cs="Calibri"/>
                <w:b/>
                <w:bCs/>
              </w:rPr>
              <w:t>Di fattibilità</w:t>
            </w:r>
          </w:p>
        </w:tc>
        <w:tc>
          <w:tcPr>
            <w:tcW w:w="2693" w:type="dxa"/>
            <w:tcBorders>
              <w:top w:val="single" w:sz="4" w:space="0" w:color="4F81BD"/>
              <w:left w:val="single" w:sz="4" w:space="0" w:color="4472C4"/>
              <w:bottom w:val="single" w:sz="4" w:space="0" w:color="4472C4"/>
              <w:right w:val="single" w:sz="4" w:space="0" w:color="4F81BD"/>
              <w:insideH w:val="single" w:sz="4" w:space="0" w:color="4472C4"/>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r>
          </w:p>
        </w:tc>
        <w:tc>
          <w:tcPr>
            <w:tcW w:w="3687" w:type="dxa"/>
            <w:tcBorders>
              <w:top w:val="single" w:sz="4" w:space="0" w:color="4F81BD"/>
              <w:left w:val="single" w:sz="4" w:space="0" w:color="4472C4"/>
              <w:bottom w:val="single" w:sz="4" w:space="0" w:color="4472C4"/>
              <w:right w:val="single" w:sz="4" w:space="0" w:color="4F81BD"/>
              <w:insideH w:val="single" w:sz="4" w:space="0" w:color="4472C4"/>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rPr>
              <w:t xml:space="preserve">□ </w:t>
            </w:r>
            <w:r>
              <w:rPr>
                <w:rFonts w:cs="Calibri"/>
              </w:rPr>
              <w:t>SI □ NO</w:t>
            </w:r>
          </w:p>
        </w:tc>
      </w:tr>
      <w:tr>
        <w:trPr>
          <w:trHeight w:val="283" w:hRule="atLeast"/>
        </w:trPr>
        <w:tc>
          <w:tcPr>
            <w:tcW w:w="3254" w:type="dxa"/>
            <w:tcBorders>
              <w:top w:val="single" w:sz="4" w:space="0" w:color="4F81BD"/>
              <w:left w:val="single" w:sz="4" w:space="0" w:color="4F81BD"/>
              <w:bottom w:val="single" w:sz="4" w:space="0" w:color="4F81BD"/>
              <w:right w:val="single" w:sz="4" w:space="0" w:color="4472C4"/>
              <w:insideH w:val="single" w:sz="4" w:space="0" w:color="4F81BD"/>
              <w:insideV w:val="single" w:sz="4" w:space="0" w:color="4472C4"/>
            </w:tcBorders>
            <w:shd w:color="auto" w:fill="FFFFFF" w:themeFill="background1" w:val="clear"/>
            <w:tcMar>
              <w:left w:w="108" w:type="dxa"/>
            </w:tcMar>
          </w:tcPr>
          <w:p>
            <w:pPr>
              <w:pStyle w:val="Normal"/>
              <w:spacing w:lineRule="auto" w:line="240" w:before="0" w:after="0"/>
              <w:jc w:val="both"/>
              <w:rPr>
                <w:rFonts w:ascii="Calibri" w:hAnsi="Calibri" w:eastAsia="Times New Roman" w:cs="Calibri"/>
                <w:b/>
                <w:b/>
                <w:bCs/>
              </w:rPr>
            </w:pPr>
            <w:r>
              <w:rPr>
                <w:rFonts w:eastAsia="Times New Roman" w:cs="Calibri"/>
                <w:b/>
                <w:bCs/>
              </w:rPr>
              <w:t xml:space="preserve">Definitivo </w:t>
            </w:r>
          </w:p>
        </w:tc>
        <w:tc>
          <w:tcPr>
            <w:tcW w:w="2693" w:type="dxa"/>
            <w:tcBorders>
              <w:top w:val="single" w:sz="4" w:space="0" w:color="4472C4"/>
              <w:left w:val="single" w:sz="4" w:space="0" w:color="4472C4"/>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r>
          </w:p>
        </w:tc>
        <w:tc>
          <w:tcPr>
            <w:tcW w:w="3687" w:type="dxa"/>
            <w:tcBorders>
              <w:top w:val="single" w:sz="4" w:space="0" w:color="4472C4"/>
              <w:left w:val="single" w:sz="4" w:space="0" w:color="4472C4"/>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rPr>
              <w:t xml:space="preserve">□ </w:t>
            </w:r>
            <w:r>
              <w:rPr>
                <w:rFonts w:cs="Calibri"/>
              </w:rPr>
              <w:t>SI □ NO</w:t>
            </w:r>
          </w:p>
        </w:tc>
      </w:tr>
      <w:tr>
        <w:trPr>
          <w:trHeight w:val="283" w:hRule="atLeast"/>
        </w:trPr>
        <w:tc>
          <w:tcPr>
            <w:tcW w:w="3254" w:type="dxa"/>
            <w:tcBorders>
              <w:top w:val="single" w:sz="4" w:space="0" w:color="4F81BD"/>
              <w:left w:val="single" w:sz="4" w:space="0" w:color="4F81BD"/>
              <w:bottom w:val="single" w:sz="4" w:space="0" w:color="4F81BD"/>
              <w:right w:val="single" w:sz="4" w:space="0" w:color="4472C4"/>
              <w:insideH w:val="single" w:sz="4" w:space="0" w:color="4F81BD"/>
              <w:insideV w:val="single" w:sz="4" w:space="0" w:color="4472C4"/>
            </w:tcBorders>
            <w:shd w:color="auto" w:fill="FFFFFF" w:themeFill="background1" w:val="clear"/>
            <w:tcMar>
              <w:left w:w="108" w:type="dxa"/>
            </w:tcMar>
          </w:tcPr>
          <w:p>
            <w:pPr>
              <w:pStyle w:val="Normal"/>
              <w:spacing w:lineRule="auto" w:line="240" w:before="0" w:after="0"/>
              <w:jc w:val="both"/>
              <w:rPr>
                <w:rFonts w:ascii="Calibri" w:hAnsi="Calibri" w:eastAsia="Times New Roman" w:cs="Calibri"/>
                <w:b/>
                <w:b/>
                <w:bCs/>
              </w:rPr>
            </w:pPr>
            <w:r>
              <w:rPr>
                <w:rFonts w:eastAsia="Times New Roman" w:cs="Calibri"/>
                <w:b/>
                <w:bCs/>
              </w:rPr>
              <w:t>Esecutivo</w:t>
            </w:r>
          </w:p>
        </w:tc>
        <w:tc>
          <w:tcPr>
            <w:tcW w:w="2693" w:type="dxa"/>
            <w:tcBorders>
              <w:top w:val="single" w:sz="4" w:space="0" w:color="4F81BD"/>
              <w:left w:val="single" w:sz="4" w:space="0" w:color="4472C4"/>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r>
          </w:p>
        </w:tc>
        <w:tc>
          <w:tcPr>
            <w:tcW w:w="3687" w:type="dxa"/>
            <w:tcBorders>
              <w:top w:val="single" w:sz="4" w:space="0" w:color="4F81BD"/>
              <w:left w:val="single" w:sz="4" w:space="0" w:color="4472C4"/>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160"/>
              <w:contextualSpacing/>
              <w:jc w:val="center"/>
              <w:rPr>
                <w:rFonts w:ascii="Calibri" w:hAnsi="Calibri" w:cs="Calibri"/>
                <w:b/>
                <w:b/>
                <w:color w:val="FFFFFF" w:themeColor="background1"/>
                <w:sz w:val="24"/>
              </w:rPr>
            </w:pPr>
            <w:r>
              <w:rPr>
                <w:rFonts w:cs="Calibri"/>
              </w:rPr>
              <w:t xml:space="preserve">□ </w:t>
            </w:r>
            <w:r>
              <w:rPr>
                <w:rFonts w:cs="Calibri"/>
              </w:rPr>
              <w:t>SI □ NO</w:t>
            </w:r>
          </w:p>
        </w:tc>
      </w:tr>
      <w:tr>
        <w:trPr>
          <w:trHeight w:val="283" w:hRule="atLeast"/>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2E74B5" w:themeFill="accent1" w:themeFillShade="bf" w:val="clear"/>
            <w:tcMar>
              <w:left w:w="108" w:type="dxa"/>
            </w:tcMa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t>Descrizione del livello di progettazione, laddove presente</w:t>
            </w:r>
          </w:p>
        </w:tc>
      </w:tr>
      <w:tr>
        <w:trPr>
          <w:trHeight w:val="283" w:hRule="atLeast"/>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tcPr>
          <w:p>
            <w:pPr>
              <w:pStyle w:val="Normal"/>
              <w:spacing w:before="0" w:after="160"/>
              <w:contextualSpacing/>
              <w:jc w:val="both"/>
              <w:rPr>
                <w:rFonts w:ascii="Calibri" w:hAnsi="Calibri" w:cs="Calibri"/>
                <w:i/>
                <w:i/>
                <w:color w:val="4F81BD"/>
              </w:rPr>
            </w:pPr>
            <w:r>
              <w:rPr>
                <w:i/>
              </w:rPr>
              <w:t>Definire i contenuti della progettazione nei tre livelli progettuali, ai sensi dell’articolo 23, comma 3 del decreto legislativo 18 aprile 2016, n. 50.</w:t>
            </w:r>
            <w:r>
              <w:rPr>
                <w:rFonts w:cs="Calibri"/>
                <w:i/>
                <w:color w:val="4F81BD"/>
              </w:rPr>
              <w:t xml:space="preserve"> </w:t>
            </w:r>
          </w:p>
          <w:p>
            <w:pPr>
              <w:pStyle w:val="Normal"/>
              <w:spacing w:before="0" w:after="160"/>
              <w:contextualSpacing/>
              <w:jc w:val="both"/>
              <w:rPr>
                <w:rFonts w:ascii="Calibri" w:hAnsi="Calibri" w:cs="Calibri"/>
                <w:i/>
                <w:i/>
                <w:color w:val="4F81BD"/>
              </w:rPr>
            </w:pPr>
            <w:r>
              <w:rPr>
                <w:rFonts w:cs="Calibri"/>
                <w:i/>
                <w:color w:val="4F81BD"/>
              </w:rPr>
            </w:r>
          </w:p>
        </w:tc>
      </w:tr>
      <w:tr>
        <w:trPr>
          <w:trHeight w:val="283" w:hRule="atLeast"/>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2E74B5" w:themeFill="accent1" w:themeFillShade="bf" w:val="clear"/>
            <w:tcMar>
              <w:left w:w="108" w:type="dxa"/>
            </w:tcMar>
          </w:tcPr>
          <w:p>
            <w:pPr>
              <w:pStyle w:val="Normal"/>
              <w:spacing w:before="0" w:after="160"/>
              <w:contextualSpacing/>
              <w:jc w:val="center"/>
              <w:rPr>
                <w:rFonts w:ascii="Calibri" w:hAnsi="Calibri" w:cs="Calibri"/>
                <w:b/>
                <w:b/>
                <w:color w:val="FFFFFF" w:themeColor="background1"/>
                <w:sz w:val="24"/>
              </w:rPr>
            </w:pPr>
            <w:r>
              <w:rPr>
                <w:rFonts w:cs="Calibri"/>
                <w:b/>
                <w:color w:val="FFFFFF" w:themeColor="background1"/>
                <w:sz w:val="24"/>
              </w:rPr>
              <w:t>Sinergia dell’intervento con le ulteriori attività presenti sul territorio</w:t>
            </w:r>
          </w:p>
        </w:tc>
      </w:tr>
      <w:tr>
        <w:trPr>
          <w:trHeight w:val="283" w:hRule="atLeast"/>
        </w:trPr>
        <w:tc>
          <w:tcPr>
            <w:tcW w:w="9634" w:type="dxa"/>
            <w:gridSpan w:val="3"/>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tcPr>
          <w:p>
            <w:pPr>
              <w:pStyle w:val="Normal"/>
              <w:spacing w:before="0" w:after="160"/>
              <w:contextualSpacing/>
              <w:jc w:val="both"/>
              <w:rPr>
                <w:i/>
                <w:i/>
              </w:rPr>
            </w:pPr>
            <w:r>
              <w:rPr>
                <w:i/>
              </w:rPr>
              <w:t>Descrivere le modalità attraverso cui le attività del progetto aventi finalità sociali, istituzionali, economiche e culturali si integrano con le analoghe attività già presenti sul territorio.</w:t>
            </w:r>
          </w:p>
          <w:p>
            <w:pPr>
              <w:pStyle w:val="Normal"/>
              <w:spacing w:before="0" w:after="160"/>
              <w:contextualSpacing/>
              <w:jc w:val="both"/>
              <w:rPr/>
            </w:pPr>
            <w:r>
              <w:rPr/>
            </w:r>
          </w:p>
        </w:tc>
      </w:tr>
    </w:tbl>
    <w:p>
      <w:pPr>
        <w:pStyle w:val="Normal"/>
        <w:rPr/>
      </w:pPr>
      <w:r>
        <w:rPr/>
      </w:r>
    </w:p>
    <w:tbl>
      <w:tblPr>
        <w:tblW w:w="9634"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4"/>
      </w:tblGrid>
      <w:tr>
        <w:trPr>
          <w:trHeight w:val="1134" w:hRule="atLeast"/>
        </w:trPr>
        <w:tc>
          <w:tcPr>
            <w:tcW w:w="96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r>
              <w:rPr>
                <w:rFonts w:cs="Calibri" w:ascii="Calibri" w:hAnsi="Calibri"/>
                <w:b/>
                <w:i/>
                <w:sz w:val="24"/>
                <w:szCs w:val="22"/>
              </w:rPr>
              <w:t>3.3 Altre fonti di finanziamento ed esperienze pregresse</w:t>
            </w:r>
          </w:p>
          <w:p>
            <w:pPr>
              <w:pStyle w:val="Normal"/>
              <w:spacing w:before="0" w:after="0"/>
              <w:jc w:val="both"/>
              <w:rPr>
                <w:rFonts w:ascii="Calibri" w:hAnsi="Calibri" w:cs="Calibri"/>
                <w:i/>
                <w:i/>
                <w:color w:val="4F81BD"/>
                <w:sz w:val="24"/>
                <w:szCs w:val="24"/>
              </w:rPr>
            </w:pPr>
            <w:r>
              <w:rPr>
                <w:rFonts w:cs="Calibri"/>
                <w:i/>
                <w:color w:val="4F81BD"/>
              </w:rPr>
              <w:t>Compilare la sezione sottostante considerando eventuali istanze per altre fonti di finanziamento, esperienze pregresse nell’ambito di progetti simili e eventuali attività già realizzate e/o completate prima della presentazione della proposta progettuale.</w:t>
            </w:r>
          </w:p>
        </w:tc>
      </w:tr>
      <w:tr>
        <w:trPr>
          <w:trHeight w:val="4656" w:hRule="atLeast"/>
        </w:trPr>
        <w:tc>
          <w:tcPr>
            <w:tcW w:w="96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Titolo2"/>
              <w:spacing w:lineRule="auto" w:line="240" w:before="0" w:after="0"/>
              <w:jc w:val="left"/>
              <w:rPr>
                <w:rFonts w:ascii="Calibri" w:hAnsi="Calibri" w:cs="Calibri"/>
                <w:color w:val="00000A"/>
                <w:sz w:val="22"/>
                <w:szCs w:val="22"/>
              </w:rPr>
            </w:pPr>
            <w:r>
              <w:rPr>
                <w:rFonts w:cs="Calibri" w:ascii="Calibri" w:hAnsi="Calibri"/>
                <w:color w:val="00000A"/>
                <w:sz w:val="22"/>
                <w:szCs w:val="22"/>
              </w:rPr>
              <w:t>È stata avanzata analoga richiesta di finanziamento anche nell’ambito di altri fondi/programmi/iniziative?</w:t>
            </w:r>
          </w:p>
          <w:p>
            <w:pPr>
              <w:pStyle w:val="ListParagraph"/>
              <w:numPr>
                <w:ilvl w:val="0"/>
                <w:numId w:val="4"/>
              </w:numPr>
              <w:rPr/>
            </w:pPr>
            <w:r>
              <w:rPr/>
              <w:t>Sì</w:t>
            </w:r>
          </w:p>
          <w:p>
            <w:pPr>
              <w:pStyle w:val="ListParagraph"/>
              <w:numPr>
                <w:ilvl w:val="0"/>
                <w:numId w:val="4"/>
              </w:numPr>
              <w:rPr/>
            </w:pPr>
            <w:r>
              <w:rPr/>
              <w:t>No</w:t>
            </w:r>
          </w:p>
          <w:p>
            <w:pPr>
              <w:pStyle w:val="Normal"/>
              <w:spacing w:lineRule="auto" w:line="240" w:before="0" w:after="0"/>
              <w:contextualSpacing/>
              <w:rPr/>
            </w:pPr>
            <w:r>
              <w:rPr/>
              <w:t>In caso di risposta affermativa:</w:t>
            </w:r>
          </w:p>
          <w:p>
            <w:pPr>
              <w:pStyle w:val="ListParagraph"/>
              <w:numPr>
                <w:ilvl w:val="0"/>
                <w:numId w:val="5"/>
              </w:numPr>
              <w:spacing w:lineRule="auto" w:line="240" w:before="0" w:after="0"/>
              <w:contextualSpacing/>
              <w:rPr/>
            </w:pPr>
            <w:r>
              <w:rPr/>
              <w:t xml:space="preserve">Vi è stato rigetto dell’istanza?    </w:t>
            </w:r>
            <w:r>
              <w:rPr>
                <w:rFonts w:cs="Calibri" w:cstheme="minorHAnsi"/>
              </w:rPr>
              <w:t>□</w:t>
            </w:r>
            <w:r>
              <w:rPr/>
              <w:t xml:space="preserve"> Sì      </w:t>
            </w:r>
            <w:r>
              <w:rPr>
                <w:rFonts w:cs="Calibri"/>
              </w:rPr>
              <w:t>□</w:t>
            </w:r>
            <w:r>
              <w:rPr/>
              <w:t xml:space="preserve"> No   </w:t>
            </w:r>
          </w:p>
          <w:p>
            <w:pPr>
              <w:pStyle w:val="ListParagraph"/>
              <w:spacing w:lineRule="auto" w:line="240" w:before="0" w:after="0"/>
              <w:contextualSpacing/>
              <w:rPr/>
            </w:pPr>
            <w:r>
              <w:rPr/>
              <w:t xml:space="preserve">In caso positivo allegare la nota di rigetto.           </w:t>
            </w:r>
          </w:p>
          <w:p>
            <w:pPr>
              <w:pStyle w:val="ListParagraph"/>
              <w:numPr>
                <w:ilvl w:val="0"/>
                <w:numId w:val="5"/>
              </w:numPr>
              <w:spacing w:lineRule="auto" w:line="240" w:before="0" w:after="0"/>
              <w:contextualSpacing/>
              <w:rPr/>
            </w:pPr>
            <w:r>
              <w:rPr/>
              <w:t xml:space="preserve">Vi è stata rinuncia al finanziamento?     </w:t>
            </w:r>
            <w:r>
              <w:rPr>
                <w:rFonts w:cs="Calibri" w:cstheme="minorHAnsi"/>
              </w:rPr>
              <w:t>□</w:t>
            </w:r>
            <w:r>
              <w:rPr/>
              <w:t xml:space="preserve"> Sì      </w:t>
            </w:r>
            <w:r>
              <w:rPr>
                <w:rFonts w:cs="Calibri"/>
              </w:rPr>
              <w:t>□</w:t>
            </w:r>
            <w:r>
              <w:rPr/>
              <w:t xml:space="preserve"> No   </w:t>
            </w:r>
          </w:p>
          <w:p>
            <w:pPr>
              <w:pStyle w:val="ListParagraph"/>
              <w:spacing w:lineRule="auto" w:line="240" w:before="0" w:after="0"/>
              <w:contextualSpacing/>
              <w:rPr/>
            </w:pPr>
            <w:r>
              <w:rPr/>
              <w:t>In caso positivo allegare la nota di rinuncia.</w:t>
            </w:r>
          </w:p>
          <w:p>
            <w:pPr>
              <w:pStyle w:val="ListParagraph"/>
              <w:numPr>
                <w:ilvl w:val="0"/>
                <w:numId w:val="5"/>
              </w:numPr>
              <w:spacing w:lineRule="auto" w:line="240" w:before="0" w:after="0"/>
              <w:contextualSpacing/>
              <w:rPr/>
            </w:pPr>
            <w:r>
              <w:rPr/>
              <w:t xml:space="preserve">Si è ancora in attesa dell’esito dell’istanza?      </w:t>
            </w:r>
            <w:r>
              <w:rPr>
                <w:rFonts w:cs="Calibri" w:cstheme="minorHAnsi"/>
              </w:rPr>
              <w:t>□</w:t>
            </w:r>
            <w:r>
              <w:rPr/>
              <w:t xml:space="preserve"> Sì      </w:t>
            </w:r>
            <w:r>
              <w:rPr>
                <w:rFonts w:cs="Calibri"/>
              </w:rPr>
              <w:t>□</w:t>
            </w:r>
            <w:r>
              <w:rPr/>
              <w:t xml:space="preserve"> No   </w:t>
            </w:r>
          </w:p>
          <w:p>
            <w:pPr>
              <w:pStyle w:val="ListParagraph"/>
              <w:spacing w:lineRule="auto" w:line="240" w:before="0" w:after="0"/>
              <w:contextualSpacing/>
              <w:jc w:val="both"/>
              <w:rPr/>
            </w:pPr>
            <w:r>
              <w:rPr/>
              <w:t>In caso positivo, al fine di evitare sovrapposizioni con altre fonti di finanziamento, la proposta potrà essere considerata ammissibile solo allorquando il proponente possa esibire nota di rigetto o di rinuncia.</w:t>
            </w:r>
          </w:p>
        </w:tc>
      </w:tr>
      <w:tr>
        <w:trPr>
          <w:trHeight w:val="1347" w:hRule="atLeast"/>
        </w:trPr>
        <w:tc>
          <w:tcPr>
            <w:tcW w:w="96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Titolo2"/>
              <w:spacing w:lineRule="auto" w:line="240" w:before="0" w:after="0"/>
              <w:jc w:val="both"/>
              <w:rPr>
                <w:rFonts w:ascii="Calibri" w:hAnsi="Calibri" w:cs="Calibri"/>
                <w:color w:val="00000A"/>
                <w:sz w:val="22"/>
                <w:szCs w:val="22"/>
              </w:rPr>
            </w:pPr>
            <w:r>
              <w:rPr>
                <w:rFonts w:cs="Calibri" w:ascii="Calibri" w:hAnsi="Calibri"/>
                <w:color w:val="00000A"/>
                <w:sz w:val="22"/>
                <w:szCs w:val="22"/>
              </w:rPr>
              <w:t>Si sono già avute esperienze pregresse positive nell’ambito di progetti simili, anche non connessi al PON Sicurezza? (in caso positivo breve descrizione delle esperienze in termini di fonti, programmi, iniziative, durata, etc.)</w:t>
            </w:r>
          </w:p>
          <w:p>
            <w:pPr>
              <w:pStyle w:val="Normal"/>
              <w:rPr/>
            </w:pPr>
            <w:r>
              <w:rPr/>
            </w:r>
          </w:p>
          <w:p>
            <w:pPr>
              <w:pStyle w:val="Normal"/>
              <w:rPr/>
            </w:pPr>
            <w:r>
              <w:rPr/>
            </w:r>
          </w:p>
          <w:p>
            <w:pPr>
              <w:pStyle w:val="Normal"/>
              <w:rPr/>
            </w:pPr>
            <w:r>
              <w:rPr/>
            </w:r>
          </w:p>
        </w:tc>
      </w:tr>
      <w:tr>
        <w:trPr>
          <w:trHeight w:val="1347" w:hRule="atLeast"/>
        </w:trPr>
        <w:tc>
          <w:tcPr>
            <w:tcW w:w="96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tcPr>
          <w:p>
            <w:pPr>
              <w:pStyle w:val="Titolo2"/>
              <w:spacing w:lineRule="auto" w:line="240" w:before="0" w:after="120"/>
              <w:jc w:val="left"/>
              <w:rPr>
                <w:rFonts w:ascii="Calibri" w:hAnsi="Calibri" w:cs="Calibri"/>
                <w:color w:val="00000A"/>
                <w:sz w:val="22"/>
                <w:szCs w:val="22"/>
              </w:rPr>
            </w:pPr>
            <w:r>
              <w:rPr>
                <w:rFonts w:cs="Calibri" w:ascii="Calibri" w:hAnsi="Calibri"/>
                <w:color w:val="00000A"/>
                <w:sz w:val="22"/>
                <w:szCs w:val="22"/>
              </w:rPr>
              <w:t>Le attività descritte nella sezione 3.2 sono state già realizzate e/o completate con altre fonti di finanziamento, prima della trasmissione della presente proposta progettuale?</w:t>
            </w:r>
          </w:p>
          <w:p>
            <w:pPr>
              <w:pStyle w:val="Normal"/>
              <w:rPr/>
            </w:pPr>
            <w:r>
              <w:rPr>
                <w:rFonts w:cs="Calibri" w:cstheme="minorHAnsi"/>
              </w:rPr>
              <w:t>□</w:t>
            </w:r>
            <w:r>
              <w:rPr/>
              <w:t xml:space="preserve"> </w:t>
            </w:r>
            <w:r>
              <w:rPr/>
              <w:t xml:space="preserve">Sì      </w:t>
            </w:r>
            <w:r>
              <w:rPr>
                <w:rFonts w:cs="Calibri"/>
              </w:rPr>
              <w:t>□</w:t>
            </w:r>
            <w:r>
              <w:rPr/>
              <w:t xml:space="preserve"> No   </w:t>
            </w:r>
          </w:p>
        </w:tc>
      </w:tr>
    </w:tbl>
    <w:p>
      <w:pPr>
        <w:pStyle w:val="NoSpacing"/>
        <w:rPr/>
      </w:pPr>
      <w:r>
        <w:rPr/>
      </w:r>
    </w:p>
    <w:p>
      <w:pPr>
        <w:sectPr>
          <w:headerReference w:type="default" r:id="rId8"/>
          <w:headerReference w:type="first" r:id="rId9"/>
          <w:footerReference w:type="default" r:id="rId10"/>
          <w:type w:val="nextPage"/>
          <w:pgSz w:w="11906" w:h="16838"/>
          <w:pgMar w:left="1276" w:right="992" w:header="720" w:top="1440" w:footer="397" w:bottom="1440" w:gutter="0"/>
          <w:pgNumType w:fmt="decimal"/>
          <w:formProt w:val="false"/>
          <w:titlePg/>
          <w:textDirection w:val="lrTb"/>
          <w:docGrid w:type="default" w:linePitch="360" w:charSpace="4294965247"/>
        </w:sectPr>
        <w:pStyle w:val="Normal"/>
        <w:rPr/>
      </w:pPr>
      <w:r>
        <w:rPr/>
      </w:r>
    </w:p>
    <w:tbl>
      <w:tblPr>
        <w:tblW w:w="11931"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11931"/>
      </w:tblGrid>
      <w:tr>
        <w:trPr>
          <w:trHeight w:val="1134" w:hRule="atLeast"/>
        </w:trPr>
        <w:tc>
          <w:tcPr>
            <w:tcW w:w="11931"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r>
              <w:rPr>
                <w:rFonts w:cs="Calibri" w:ascii="Calibri" w:hAnsi="Calibri"/>
                <w:b/>
                <w:i/>
                <w:sz w:val="24"/>
                <w:szCs w:val="22"/>
              </w:rPr>
              <w:t>3</w:t>
            </w:r>
            <w:bookmarkStart w:id="2" w:name="_Toc188705769"/>
            <w:bookmarkEnd w:id="2"/>
            <w:r>
              <w:rPr>
                <w:rFonts w:cs="Calibri" w:ascii="Calibri" w:hAnsi="Calibri"/>
                <w:b/>
                <w:i/>
                <w:sz w:val="24"/>
                <w:szCs w:val="22"/>
              </w:rPr>
              <w:t>.4 Tempistica della realizzazione</w:t>
            </w:r>
          </w:p>
          <w:p>
            <w:pPr>
              <w:pStyle w:val="Normal"/>
              <w:spacing w:before="0" w:after="0"/>
              <w:rPr>
                <w:rFonts w:ascii="Arial" w:hAnsi="Arial" w:cs="Arial"/>
                <w:i/>
                <w:i/>
                <w:color w:val="000080"/>
              </w:rPr>
            </w:pPr>
            <w:r>
              <w:rPr>
                <w:rFonts w:cs="Calibri"/>
                <w:i/>
                <w:color w:val="4F81BD"/>
              </w:rPr>
              <w:t>Riportare nella tabella l’indicazione della tempistica di realizzazione di tutte le attività progettuali descritte nella sezione 3.2 con un adeguato livello di dettaglio.</w:t>
            </w:r>
          </w:p>
        </w:tc>
      </w:tr>
    </w:tbl>
    <w:p>
      <w:pPr>
        <w:pStyle w:val="Normal"/>
        <w:rPr/>
      </w:pPr>
      <w:r>
        <w:rPr/>
      </w:r>
    </w:p>
    <w:p>
      <w:pPr>
        <w:pStyle w:val="Normal"/>
        <w:rPr/>
      </w:pPr>
      <w:r>
        <w:rPr/>
      </w:r>
    </w:p>
    <w:tbl>
      <w:tblPr>
        <w:tblW w:w="14296"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2689"/>
        <w:gridCol w:w="967"/>
        <w:gridCol w:w="968"/>
        <w:gridCol w:w="968"/>
        <w:gridCol w:w="965"/>
        <w:gridCol w:w="3"/>
        <w:gridCol w:w="968"/>
        <w:gridCol w:w="968"/>
        <w:gridCol w:w="967"/>
        <w:gridCol w:w="963"/>
        <w:gridCol w:w="5"/>
        <w:gridCol w:w="968"/>
        <w:gridCol w:w="968"/>
        <w:gridCol w:w="968"/>
        <w:gridCol w:w="960"/>
      </w:tblGrid>
      <w:tr>
        <w:trPr>
          <w:trHeight w:val="612" w:hRule="atLeast"/>
        </w:trPr>
        <w:tc>
          <w:tcPr>
            <w:tcW w:w="2689" w:type="dxa"/>
            <w:vMerge w:val="restart"/>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b/>
                <w:b/>
              </w:rPr>
            </w:pPr>
            <w:r>
              <w:rPr>
                <w:rFonts w:cs="Calibri"/>
                <w:b/>
                <w:color w:val="FFFFFF" w:themeColor="background1"/>
              </w:rPr>
              <w:t>Attività previste</w:t>
            </w:r>
          </w:p>
        </w:tc>
        <w:tc>
          <w:tcPr>
            <w:tcW w:w="3868" w:type="dxa"/>
            <w:gridSpan w:val="4"/>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Anno_____</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Anno_____</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Anno_____</w:t>
            </w:r>
          </w:p>
        </w:tc>
      </w:tr>
      <w:tr>
        <w:trPr>
          <w:trHeight w:val="612" w:hRule="atLeast"/>
        </w:trPr>
        <w:tc>
          <w:tcPr>
            <w:tcW w:w="268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rPr>
            </w:pPr>
            <w:r>
              <w:rPr>
                <w:rFonts w:cs="Calibri"/>
              </w:rPr>
            </w:r>
          </w:p>
        </w:tc>
        <w:tc>
          <w:tcPr>
            <w:tcW w:w="3868" w:type="dxa"/>
            <w:gridSpan w:val="4"/>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Trimestre</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Trimestre</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Trimestre</w:t>
            </w:r>
          </w:p>
        </w:tc>
      </w:tr>
      <w:tr>
        <w:trPr>
          <w:trHeight w:val="612" w:hRule="atLeast"/>
        </w:trPr>
        <w:tc>
          <w:tcPr>
            <w:tcW w:w="268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rPr>
            </w:pPr>
            <w:r>
              <w:rPr>
                <w:rFonts w:cs="Calibri"/>
              </w:rPr>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III</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IV</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II</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III</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IV</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III</w:t>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jc w:val="center"/>
              <w:rPr>
                <w:rFonts w:ascii="Calibri" w:hAnsi="Calibri" w:cs="Calibri"/>
              </w:rPr>
            </w:pPr>
            <w:r>
              <w:rPr>
                <w:rFonts w:cs="Calibri"/>
              </w:rPr>
              <w:t>IV</w:t>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Attività 1</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Attività 2</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Attività 3</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Attività N</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FFFFF" w:themeFill="background1" w:val="clear"/>
            <w:tcMar>
              <w:left w:w="108" w:type="dxa"/>
            </w:tcMar>
            <w:vAlign w:val="center"/>
          </w:tcPr>
          <w:p>
            <w:pPr>
              <w:pStyle w:val="Normal"/>
              <w:spacing w:before="0" w:after="0"/>
              <w:rPr>
                <w:rFonts w:ascii="Calibri" w:hAnsi="Calibri" w:cs="Calibri"/>
              </w:rPr>
            </w:pPr>
            <w:r>
              <w:rPr>
                <w:rFonts w:cs="Calibri"/>
              </w:rPr>
            </w:r>
          </w:p>
        </w:tc>
      </w:tr>
    </w:tbl>
    <w:p>
      <w:pPr>
        <w:pStyle w:val="Normal"/>
        <w:rPr/>
      </w:pPr>
      <w:r>
        <w:rPr/>
      </w:r>
    </w:p>
    <w:p>
      <w:pPr>
        <w:pStyle w:val="Normal"/>
        <w:jc w:val="both"/>
        <w:rPr/>
      </w:pPr>
      <w:r>
        <w:rPr/>
      </w:r>
    </w:p>
    <w:p>
      <w:pPr>
        <w:pStyle w:val="Normal"/>
        <w:jc w:val="both"/>
        <w:rPr>
          <w:i/>
          <w:i/>
        </w:rPr>
      </w:pPr>
      <w:r>
        <w:rPr>
          <w:i/>
        </w:rPr>
        <w:t xml:space="preserve">N.B. </w:t>
      </w:r>
      <w:r>
        <w:rPr>
          <w:rFonts w:cs="Calibri" w:cstheme="minorHAnsi"/>
          <w:i/>
        </w:rPr>
        <w:t xml:space="preserve">Il Piano di Rafforzamento Amministrativo del PON Legalità 2014/2020 prevede </w:t>
      </w:r>
      <w:r>
        <w:rPr>
          <w:i/>
        </w:rPr>
        <w:t>il ritiro automatico del finanziamento ai beneficiari che accumuleranno ritardi sull’attuazione del progetto pari al 30% della tempistica prevista dal cronogramma delle attività, a meno che il ritardo non sia attribuibile a circostanze eccezionali da documentarsi o da cause non dipendenti dall’amministrazione beneficiaria.</w:t>
      </w:r>
    </w:p>
    <w:p>
      <w:pPr>
        <w:pStyle w:val="Normal"/>
        <w:rPr/>
      </w:pPr>
      <w:r>
        <w:rPr/>
      </w:r>
    </w:p>
    <w:p>
      <w:pPr>
        <w:sectPr>
          <w:headerReference w:type="default" r:id="rId11"/>
          <w:footerReference w:type="default" r:id="rId12"/>
          <w:type w:val="nextPage"/>
          <w:pgSz w:orient="landscape" w:w="16838" w:h="11906"/>
          <w:pgMar w:left="1440" w:right="1440" w:header="720" w:top="1276" w:footer="624" w:bottom="992" w:gutter="0"/>
          <w:pgNumType w:fmt="decimal"/>
          <w:formProt w:val="false"/>
          <w:textDirection w:val="lrTb"/>
          <w:docGrid w:type="default" w:linePitch="360" w:charSpace="4294965247"/>
        </w:sectPr>
        <w:pStyle w:val="Normal"/>
        <w:rPr/>
      </w:pPr>
      <w:r>
        <w:rPr/>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rHeight w:val="1134"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keepNext/>
              <w:keepLines/>
              <w:numPr>
                <w:ilvl w:val="0"/>
                <w:numId w:val="0"/>
              </w:numPr>
              <w:spacing w:before="40" w:after="0"/>
              <w:outlineLvl w:val="1"/>
              <w:rPr>
                <w:rFonts w:ascii="Calibri" w:hAnsi="Calibri" w:eastAsia="" w:cs="Calibri" w:eastAsiaTheme="majorEastAsia"/>
                <w:b/>
                <w:b/>
                <w:i/>
                <w:i/>
                <w:color w:val="4F81BD"/>
                <w:sz w:val="24"/>
                <w:szCs w:val="24"/>
              </w:rPr>
            </w:pPr>
            <w:r>
              <w:rPr>
                <w:rFonts w:eastAsia="" w:cs="Calibri" w:eastAsiaTheme="majorEastAsia"/>
                <w:b/>
                <w:i/>
                <w:color w:val="4F81BD"/>
                <w:sz w:val="24"/>
                <w:szCs w:val="24"/>
              </w:rPr>
              <w:t>3.4.1 Descrizione dell’iter amministrativo</w:t>
            </w:r>
          </w:p>
          <w:p>
            <w:pPr>
              <w:pStyle w:val="Normal"/>
              <w:keepNext/>
              <w:keepLines/>
              <w:numPr>
                <w:ilvl w:val="0"/>
                <w:numId w:val="0"/>
              </w:numPr>
              <w:spacing w:before="40" w:after="0"/>
              <w:jc w:val="both"/>
              <w:outlineLvl w:val="1"/>
              <w:rPr>
                <w:rFonts w:ascii="Arial" w:hAnsi="Arial" w:eastAsia="" w:cs="Arial" w:eastAsiaTheme="majorEastAsia"/>
                <w:i/>
                <w:i/>
                <w:iCs/>
                <w:color w:val="000080"/>
                <w:sz w:val="26"/>
                <w:szCs w:val="26"/>
              </w:rPr>
            </w:pPr>
            <w:r>
              <w:rPr>
                <w:rFonts w:eastAsia="" w:cs="Calibri" w:eastAsiaTheme="majorEastAsia"/>
                <w:i/>
                <w:color w:val="4F81BD"/>
              </w:rPr>
              <w:t>Indicare gli adempimenti amministrativi da espletare per l’avvio e la realizzazione delle attività progettuali (es. conferenza di servizi, varianti agli strumenti urbanistici, procedure di affidamento, …).</w:t>
            </w:r>
          </w:p>
        </w:tc>
      </w:tr>
    </w:tbl>
    <w:p>
      <w:pPr>
        <w:pStyle w:val="Normal"/>
        <w:spacing w:before="0" w:after="0"/>
        <w:ind w:firstLine="708"/>
        <w:rPr/>
      </w:pPr>
      <w:r>
        <w:rPr/>
      </w:r>
    </w:p>
    <w:p>
      <w:pPr>
        <w:pStyle w:val="ListParagraph"/>
        <w:numPr>
          <w:ilvl w:val="0"/>
          <w:numId w:val="6"/>
        </w:numPr>
        <w:spacing w:before="0" w:after="0"/>
        <w:ind w:left="284" w:hanging="284"/>
        <w:rPr>
          <w:rFonts w:ascii="Calibri" w:hAnsi="Calibri" w:cs="Calibri"/>
          <w:b/>
          <w:b/>
          <w:color w:val="4F81BD"/>
          <w:sz w:val="28"/>
        </w:rPr>
      </w:pPr>
      <w:r>
        <w:rPr>
          <w:rFonts w:cs="Calibri"/>
          <w:b/>
          <w:color w:val="4F81BD"/>
          <w:sz w:val="28"/>
        </w:rPr>
        <w:t>PARERI</w:t>
      </w:r>
    </w:p>
    <w:p>
      <w:pPr>
        <w:pStyle w:val="Normal"/>
        <w:spacing w:before="0" w:after="0"/>
        <w:rPr>
          <w:rFonts w:ascii="Calibri" w:hAnsi="Calibri" w:cs="Calibri"/>
          <w:i/>
          <w:i/>
          <w:color w:val="4F81BD"/>
        </w:rPr>
      </w:pPr>
      <w:r>
        <w:rPr>
          <w:rFonts w:cs="Calibri"/>
          <w:i/>
          <w:color w:val="4F81BD"/>
        </w:rPr>
        <w:t>(solo FESR)</w:t>
      </w:r>
    </w:p>
    <w:p>
      <w:pPr>
        <w:pStyle w:val="ListParagraph"/>
        <w:spacing w:before="0" w:after="0"/>
        <w:rPr/>
      </w:pPr>
      <w:r>
        <w:rPr/>
      </w:r>
    </w:p>
    <w:p>
      <w:pPr>
        <w:pStyle w:val="Normal"/>
        <w:spacing w:before="0" w:after="0"/>
        <w:rPr/>
      </w:pPr>
      <w:r>
        <w:rPr/>
        <w:t>La realizzazione del progetto richiede il rilascio di autorizzazioni, concessioni, pareri, ecc.?</w:t>
      </w:r>
    </w:p>
    <w:p>
      <w:pPr>
        <w:pStyle w:val="ListParagraph"/>
        <w:numPr>
          <w:ilvl w:val="0"/>
          <w:numId w:val="4"/>
        </w:numPr>
        <w:spacing w:before="0" w:after="0"/>
        <w:rPr/>
      </w:pPr>
      <w:r>
        <w:rPr/>
        <w:t>Sì</w:t>
      </w:r>
    </w:p>
    <w:p>
      <w:pPr>
        <w:pStyle w:val="ListParagraph"/>
        <w:numPr>
          <w:ilvl w:val="0"/>
          <w:numId w:val="4"/>
        </w:numPr>
        <w:spacing w:before="0" w:after="0"/>
        <w:rPr/>
      </w:pPr>
      <w:r>
        <w:rPr/>
        <w:t>No</w:t>
      </w:r>
    </w:p>
    <w:p>
      <w:pPr>
        <w:pStyle w:val="Normal"/>
        <w:spacing w:before="0" w:after="0"/>
        <w:rPr/>
      </w:pPr>
      <w:r>
        <w:rPr/>
      </w:r>
    </w:p>
    <w:p>
      <w:pPr>
        <w:pStyle w:val="Normal"/>
        <w:spacing w:before="0" w:after="0"/>
        <w:rPr/>
      </w:pPr>
      <w:r>
        <w:rPr/>
        <w:t>In caso di risposta positiva compilare la tabella, indicando le informazioni richieste:</w:t>
      </w:r>
    </w:p>
    <w:p>
      <w:pPr>
        <w:pStyle w:val="Normal"/>
        <w:spacing w:lineRule="auto" w:line="240" w:before="0" w:after="0"/>
        <w:contextualSpacing/>
        <w:rPr>
          <w:sz w:val="4"/>
        </w:rPr>
      </w:pPr>
      <w:r>
        <w:rPr>
          <w:sz w:val="4"/>
        </w:rPr>
      </w:r>
    </w:p>
    <w:tbl>
      <w:tblPr>
        <w:tblW w:w="9611" w:type="dxa"/>
        <w:jc w:val="center"/>
        <w:tblInd w:w="0" w:type="dxa"/>
        <w:tblBorders>
          <w:top w:val="single" w:sz="4" w:space="0" w:color="4F81BD"/>
          <w:left w:val="single" w:sz="4" w:space="0" w:color="4F81BD"/>
          <w:bottom w:val="single" w:sz="4" w:space="0" w:color="4F81BD"/>
          <w:right w:val="single" w:sz="4" w:space="0" w:color="FFFFFF"/>
          <w:insideH w:val="single" w:sz="4" w:space="0" w:color="4F81BD"/>
          <w:insideV w:val="single" w:sz="4" w:space="0" w:color="FFFFFF"/>
        </w:tblBorders>
        <w:tblCellMar>
          <w:top w:w="0" w:type="dxa"/>
          <w:left w:w="108" w:type="dxa"/>
          <w:bottom w:w="0" w:type="dxa"/>
          <w:right w:w="108" w:type="dxa"/>
        </w:tblCellMar>
        <w:tblLook w:firstRow="1" w:noVBand="0" w:lastRow="1" w:firstColumn="1" w:lastColumn="1" w:noHBand="0" w:val="01e0"/>
      </w:tblPr>
      <w:tblGrid>
        <w:gridCol w:w="2830"/>
        <w:gridCol w:w="3390"/>
        <w:gridCol w:w="3391"/>
      </w:tblGrid>
      <w:tr>
        <w:trPr>
          <w:trHeight w:val="617" w:hRule="atLeast"/>
        </w:trPr>
        <w:tc>
          <w:tcPr>
            <w:tcW w:w="2830" w:type="dxa"/>
            <w:tcBorders>
              <w:top w:val="single" w:sz="4" w:space="0" w:color="4F81BD"/>
              <w:left w:val="single" w:sz="4" w:space="0" w:color="4F81BD"/>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rPr>
                <w:b/>
                <w:b/>
                <w:color w:val="FFFFFF" w:themeColor="background1"/>
              </w:rPr>
            </w:pPr>
            <w:r>
              <w:rPr>
                <w:b/>
                <w:color w:val="FFFFFF" w:themeColor="background1"/>
              </w:rPr>
              <w:t>Parere richiesto</w:t>
            </w:r>
          </w:p>
        </w:tc>
        <w:tc>
          <w:tcPr>
            <w:tcW w:w="3390" w:type="dxa"/>
            <w:tcBorders>
              <w:top w:val="single" w:sz="4" w:space="0" w:color="4F81BD"/>
              <w:left w:val="single" w:sz="4" w:space="0" w:color="FFFFFF"/>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rPr>
                <w:b/>
                <w:b/>
                <w:color w:val="FFFFFF" w:themeColor="background1"/>
              </w:rPr>
            </w:pPr>
            <w:r>
              <w:rPr>
                <w:b/>
                <w:color w:val="FFFFFF" w:themeColor="background1"/>
              </w:rPr>
              <w:t>Ente preposto al rilascio</w:t>
            </w:r>
          </w:p>
        </w:tc>
        <w:tc>
          <w:tcPr>
            <w:tcW w:w="3391" w:type="dxa"/>
            <w:tcBorders>
              <w:top w:val="single" w:sz="4" w:space="0" w:color="4F81BD"/>
              <w:left w:val="single" w:sz="4" w:space="0" w:color="FFFFFF"/>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b/>
                <w:b/>
                <w:color w:val="FFFFFF" w:themeColor="background1"/>
              </w:rPr>
            </w:pPr>
            <w:r>
              <w:rPr>
                <w:b/>
                <w:color w:val="FFFFFF" w:themeColor="background1"/>
              </w:rPr>
              <w:t>Tempistica stimata per il rilascio*</w:t>
            </w:r>
          </w:p>
        </w:tc>
      </w:tr>
      <w:tr>
        <w:trPr>
          <w:trHeight w:val="499" w:hRule="atLeast"/>
        </w:trPr>
        <w:tc>
          <w:tcPr>
            <w:tcW w:w="283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Parere 1</w:t>
            </w:r>
          </w:p>
        </w:tc>
        <w:tc>
          <w:tcPr>
            <w:tcW w:w="339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3391"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r>
      <w:tr>
        <w:trPr>
          <w:trHeight w:val="527" w:hRule="atLeast"/>
        </w:trPr>
        <w:tc>
          <w:tcPr>
            <w:tcW w:w="283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Parere N</w:t>
            </w:r>
          </w:p>
        </w:tc>
        <w:tc>
          <w:tcPr>
            <w:tcW w:w="339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3391"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r>
    </w:tbl>
    <w:p>
      <w:pPr>
        <w:pStyle w:val="Normal"/>
        <w:spacing w:lineRule="auto" w:line="276" w:before="120" w:after="0"/>
        <w:contextualSpacing/>
        <w:rPr>
          <w:sz w:val="8"/>
          <w:szCs w:val="16"/>
        </w:rPr>
      </w:pPr>
      <w:r>
        <w:rPr>
          <w:sz w:val="8"/>
          <w:szCs w:val="16"/>
        </w:rPr>
      </w:r>
    </w:p>
    <w:p>
      <w:pPr>
        <w:pStyle w:val="Normal"/>
        <w:spacing w:lineRule="auto" w:line="276" w:before="120" w:after="0"/>
        <w:contextualSpacing/>
        <w:rPr>
          <w:sz w:val="20"/>
        </w:rPr>
      </w:pPr>
      <w:r>
        <w:rPr>
          <w:sz w:val="20"/>
        </w:rPr>
        <w:t>*Le tempistiche devono essere attendibili</w:t>
      </w:r>
    </w:p>
    <w:p>
      <w:pPr>
        <w:pStyle w:val="Normal"/>
        <w:spacing w:lineRule="auto" w:line="276" w:before="120" w:after="0"/>
        <w:contextualSpacing/>
        <w:rPr>
          <w:sz w:val="20"/>
        </w:rPr>
      </w:pPr>
      <w:r>
        <w:rPr>
          <w:sz w:val="20"/>
        </w:rPr>
      </w:r>
    </w:p>
    <w:p>
      <w:pPr>
        <w:pStyle w:val="Normal"/>
        <w:spacing w:before="0" w:after="0"/>
        <w:rPr/>
      </w:pPr>
      <w:r>
        <w:rPr/>
      </w:r>
    </w:p>
    <w:p>
      <w:pPr>
        <w:pStyle w:val="ListParagraph"/>
        <w:numPr>
          <w:ilvl w:val="0"/>
          <w:numId w:val="6"/>
        </w:numPr>
        <w:spacing w:before="0" w:after="0"/>
        <w:ind w:left="284" w:hanging="284"/>
        <w:rPr>
          <w:rFonts w:ascii="Calibri" w:hAnsi="Calibri" w:cs="Calibri"/>
          <w:b/>
          <w:b/>
          <w:color w:val="4F81BD"/>
          <w:sz w:val="28"/>
        </w:rPr>
      </w:pPr>
      <w:r>
        <w:rPr>
          <w:rFonts w:cs="Calibri"/>
          <w:b/>
          <w:color w:val="4F81BD"/>
          <w:sz w:val="28"/>
        </w:rPr>
        <w:t>PROCEDURE DI AFFIDAMENTO</w:t>
      </w:r>
    </w:p>
    <w:p>
      <w:pPr>
        <w:pStyle w:val="Normal"/>
        <w:spacing w:before="0" w:after="0"/>
        <w:rPr>
          <w:b/>
          <w:b/>
        </w:rPr>
      </w:pPr>
      <w:r>
        <w:rPr>
          <w:b/>
        </w:rPr>
      </w:r>
    </w:p>
    <w:p>
      <w:pPr>
        <w:pStyle w:val="Normal"/>
        <w:spacing w:before="0" w:after="0"/>
        <w:jc w:val="both"/>
        <w:rPr/>
      </w:pPr>
      <w:r>
        <w:rPr/>
        <w:t>Compilare la tabella, prestando attenzione alla corrispondenza con le informazioni riportate nelle sezioni 3.4 (tempistica di realizzazione), 4.1 (budget delle attività) e 4.2 (cronoprogramma di spesa):</w:t>
      </w:r>
    </w:p>
    <w:p>
      <w:pPr>
        <w:pStyle w:val="Normal"/>
        <w:spacing w:before="0" w:after="0"/>
        <w:jc w:val="both"/>
        <w:rPr>
          <w:sz w:val="2"/>
        </w:rPr>
      </w:pPr>
      <w:r>
        <w:rPr>
          <w:sz w:val="2"/>
        </w:rPr>
      </w:r>
    </w:p>
    <w:tbl>
      <w:tblPr>
        <w:tblW w:w="9657" w:type="dxa"/>
        <w:jc w:val="center"/>
        <w:tblInd w:w="0" w:type="dxa"/>
        <w:tblBorders>
          <w:top w:val="single" w:sz="4" w:space="0" w:color="4F81BD"/>
          <w:left w:val="single" w:sz="4" w:space="0" w:color="4F81BD"/>
          <w:bottom w:val="single" w:sz="4" w:space="0" w:color="4F81BD"/>
          <w:right w:val="single" w:sz="4" w:space="0" w:color="FFFFFF"/>
          <w:insideH w:val="single" w:sz="4" w:space="0" w:color="4F81BD"/>
          <w:insideV w:val="single" w:sz="4" w:space="0" w:color="FFFFFF"/>
        </w:tblBorders>
        <w:tblCellMar>
          <w:top w:w="0" w:type="dxa"/>
          <w:left w:w="108" w:type="dxa"/>
          <w:bottom w:w="0" w:type="dxa"/>
          <w:right w:w="108" w:type="dxa"/>
        </w:tblCellMar>
        <w:tblLook w:firstRow="1" w:noVBand="0" w:lastRow="1" w:firstColumn="1" w:lastColumn="1" w:noHBand="0" w:val="01e0"/>
      </w:tblPr>
      <w:tblGrid>
        <w:gridCol w:w="1984"/>
        <w:gridCol w:w="3544"/>
        <w:gridCol w:w="2044"/>
        <w:gridCol w:w="2084"/>
      </w:tblGrid>
      <w:tr>
        <w:trPr>
          <w:trHeight w:val="1318" w:hRule="atLeast"/>
        </w:trPr>
        <w:tc>
          <w:tcPr>
            <w:tcW w:w="1984" w:type="dxa"/>
            <w:tcBorders>
              <w:top w:val="single" w:sz="4" w:space="0" w:color="4F81BD"/>
              <w:left w:val="single" w:sz="4" w:space="0" w:color="4F81BD"/>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b/>
                <w:b/>
                <w:color w:val="FFFFFF" w:themeColor="background1"/>
              </w:rPr>
            </w:pPr>
            <w:r>
              <w:rPr>
                <w:b/>
                <w:color w:val="FFFFFF" w:themeColor="background1"/>
              </w:rPr>
              <w:t>Attività progettuale</w:t>
            </w:r>
          </w:p>
        </w:tc>
        <w:tc>
          <w:tcPr>
            <w:tcW w:w="3544" w:type="dxa"/>
            <w:tcBorders>
              <w:top w:val="single" w:sz="4" w:space="0" w:color="4F81BD"/>
              <w:left w:val="single" w:sz="4" w:space="0" w:color="FFFFFF"/>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b/>
                <w:b/>
                <w:color w:val="FFFFFF" w:themeColor="background1"/>
              </w:rPr>
            </w:pPr>
            <w:r>
              <w:rPr>
                <w:b/>
                <w:color w:val="FFFFFF" w:themeColor="background1"/>
              </w:rPr>
              <w:t>Tipologia di procedura da attivare</w:t>
            </w:r>
          </w:p>
          <w:p>
            <w:pPr>
              <w:pStyle w:val="Normal"/>
              <w:spacing w:before="0" w:after="0"/>
              <w:jc w:val="center"/>
              <w:rPr>
                <w:color w:val="FFFFFF" w:themeColor="background1"/>
                <w:sz w:val="18"/>
                <w:szCs w:val="18"/>
              </w:rPr>
            </w:pPr>
            <w:r>
              <w:rPr>
                <w:color w:val="FFFFFF" w:themeColor="background1"/>
                <w:sz w:val="18"/>
                <w:szCs w:val="18"/>
              </w:rPr>
              <w:t>(Es.: Aperta/Ristretta/Competitiva con negoziazione/Negoziata senza bando/Dialogo competitivo/Partenariato per l’innovazione/Altro**)</w:t>
            </w:r>
          </w:p>
        </w:tc>
        <w:tc>
          <w:tcPr>
            <w:tcW w:w="2044" w:type="dxa"/>
            <w:tcBorders>
              <w:top w:val="single" w:sz="4" w:space="0" w:color="4F81BD"/>
              <w:left w:val="single" w:sz="4" w:space="0" w:color="FFFFFF"/>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b/>
                <w:b/>
                <w:color w:val="FFFFFF" w:themeColor="background1"/>
              </w:rPr>
            </w:pPr>
            <w:r>
              <w:rPr>
                <w:b/>
                <w:color w:val="FFFFFF" w:themeColor="background1"/>
              </w:rPr>
              <w:t>Oggetto dell’affidamento</w:t>
            </w:r>
          </w:p>
        </w:tc>
        <w:tc>
          <w:tcPr>
            <w:tcW w:w="2084" w:type="dxa"/>
            <w:tcBorders>
              <w:top w:val="single" w:sz="4" w:space="0" w:color="4F81BD"/>
              <w:left w:val="single" w:sz="4" w:space="0" w:color="FFFFFF"/>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jc w:val="center"/>
              <w:rPr>
                <w:b/>
                <w:b/>
                <w:color w:val="FFFFFF" w:themeColor="background1"/>
              </w:rPr>
            </w:pPr>
            <w:r>
              <w:rPr>
                <w:b/>
                <w:color w:val="FFFFFF" w:themeColor="background1"/>
              </w:rPr>
              <w:t>Importo a base d’asta</w:t>
            </w:r>
          </w:p>
        </w:tc>
      </w:tr>
      <w:tr>
        <w:trPr>
          <w:trHeight w:val="527" w:hRule="atLeast"/>
        </w:trPr>
        <w:tc>
          <w:tcPr>
            <w:tcW w:w="198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Attività 1</w:t>
            </w:r>
          </w:p>
        </w:tc>
        <w:tc>
          <w:tcPr>
            <w:tcW w:w="354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04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c>
          <w:tcPr>
            <w:tcW w:w="208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r>
      <w:tr>
        <w:trPr>
          <w:trHeight w:val="527" w:hRule="atLeast"/>
        </w:trPr>
        <w:tc>
          <w:tcPr>
            <w:tcW w:w="198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Attività 2</w:t>
            </w:r>
          </w:p>
        </w:tc>
        <w:tc>
          <w:tcPr>
            <w:tcW w:w="354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04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c>
          <w:tcPr>
            <w:tcW w:w="208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r>
      <w:tr>
        <w:trPr>
          <w:trHeight w:val="527" w:hRule="atLeast"/>
        </w:trPr>
        <w:tc>
          <w:tcPr>
            <w:tcW w:w="198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Attività N</w:t>
            </w:r>
          </w:p>
        </w:tc>
        <w:tc>
          <w:tcPr>
            <w:tcW w:w="354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04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c>
          <w:tcPr>
            <w:tcW w:w="208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pPr>
            <w:r>
              <w:rPr/>
            </w:r>
          </w:p>
        </w:tc>
      </w:tr>
    </w:tbl>
    <w:p>
      <w:pPr>
        <w:pStyle w:val="Normal"/>
        <w:spacing w:before="0" w:after="0"/>
        <w:rPr>
          <w:sz w:val="8"/>
        </w:rPr>
      </w:pPr>
      <w:r>
        <w:rPr>
          <w:sz w:val="8"/>
        </w:rPr>
      </w:r>
    </w:p>
    <w:p>
      <w:pPr>
        <w:pStyle w:val="Normal"/>
        <w:spacing w:lineRule="auto" w:line="360" w:before="0" w:after="0"/>
        <w:jc w:val="both"/>
        <w:rPr/>
      </w:pPr>
      <w:r>
        <w:rPr>
          <w:sz w:val="20"/>
        </w:rPr>
        <w:t xml:space="preserve">**Se “altro” specificare (es. Convenzione CONSIP, ricorso al Mercato Elettronico della PA, Accordi Quadro, ecc.): </w:t>
      </w:r>
      <w:r>
        <w:rPr/>
        <w:t>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Normal"/>
        <w:spacing w:before="0" w:after="0"/>
        <w:jc w:val="both"/>
        <w:rPr/>
      </w:pPr>
      <w:r>
        <w:rPr/>
      </w:r>
    </w:p>
    <w:p>
      <w:pPr>
        <w:pStyle w:val="Normal"/>
        <w:spacing w:before="0" w:after="0"/>
        <w:jc w:val="both"/>
        <w:rPr>
          <w:rFonts w:ascii="Calibri" w:hAnsi="Calibri" w:cs="Calibri"/>
          <w:b/>
          <w:b/>
          <w:sz w:val="20"/>
          <w:szCs w:val="20"/>
        </w:rPr>
      </w:pPr>
      <w:r>
        <w:rPr>
          <w:rFonts w:cs="Calibri"/>
          <w:b/>
          <w:sz w:val="20"/>
          <w:szCs w:val="20"/>
        </w:rPr>
        <w:t xml:space="preserve">N.B: Nel quadro del PON Legalità non si potrà far ricorso:  </w:t>
      </w:r>
    </w:p>
    <w:p>
      <w:pPr>
        <w:pStyle w:val="Normal"/>
        <w:spacing w:before="0" w:after="0"/>
        <w:jc w:val="both"/>
        <w:rPr>
          <w:rFonts w:ascii="Calibri" w:hAnsi="Calibri" w:cs="Calibri"/>
          <w:b/>
          <w:b/>
          <w:sz w:val="20"/>
          <w:szCs w:val="20"/>
        </w:rPr>
      </w:pPr>
      <w:r>
        <w:rPr>
          <w:rFonts w:cs="Calibri"/>
          <w:b/>
          <w:sz w:val="20"/>
          <w:szCs w:val="20"/>
        </w:rPr>
        <w:t xml:space="preserve">- a procedure segretate o che esigono particolari misure di sicurezza ai sensi degli articoli 15 e 16, paragrafi 2 a 4 della direttiva 2014/24/U; </w:t>
      </w:r>
    </w:p>
    <w:p>
      <w:pPr>
        <w:pStyle w:val="Normal"/>
        <w:spacing w:before="0" w:after="0"/>
        <w:jc w:val="both"/>
        <w:rPr>
          <w:rFonts w:ascii="Calibri" w:hAnsi="Calibri" w:cs="Calibri"/>
          <w:b/>
          <w:b/>
          <w:sz w:val="20"/>
          <w:szCs w:val="20"/>
        </w:rPr>
      </w:pPr>
      <w:r>
        <w:rPr>
          <w:rFonts w:cs="Calibri"/>
          <w:b/>
          <w:sz w:val="20"/>
          <w:szCs w:val="20"/>
        </w:rPr>
        <w:t xml:space="preserve">- a procedure negoziate senza bando ai sensi dell'articolo 32, paragrafo 2, lettera b) della direttiva 2014/24/UE; </w:t>
      </w:r>
    </w:p>
    <w:p>
      <w:pPr>
        <w:pStyle w:val="Normal"/>
        <w:spacing w:before="0" w:after="0"/>
        <w:jc w:val="both"/>
        <w:rPr>
          <w:rFonts w:ascii="Calibri" w:hAnsi="Calibri" w:cs="Calibri"/>
          <w:b/>
          <w:b/>
          <w:sz w:val="20"/>
          <w:szCs w:val="20"/>
        </w:rPr>
      </w:pPr>
      <w:r>
        <w:rPr>
          <w:rFonts w:cs="Calibri"/>
          <w:b/>
          <w:sz w:val="20"/>
          <w:szCs w:val="20"/>
        </w:rPr>
        <w:t xml:space="preserve">- a procedure negoziate senza bando ai sensi dell'articolo 32, paragrafo 3, lettera b) della direttiva 2014/24/UE. </w:t>
      </w:r>
    </w:p>
    <w:p>
      <w:pPr>
        <w:pStyle w:val="Normal"/>
        <w:spacing w:before="0" w:after="0"/>
        <w:jc w:val="both"/>
        <w:rPr>
          <w:rFonts w:ascii="Calibri" w:hAnsi="Calibri" w:cs="Calibri"/>
          <w:b/>
          <w:b/>
          <w:sz w:val="20"/>
          <w:szCs w:val="20"/>
        </w:rPr>
      </w:pPr>
      <w:r>
        <w:rPr>
          <w:rFonts w:cs="Calibri"/>
          <w:b/>
          <w:sz w:val="20"/>
          <w:szCs w:val="20"/>
        </w:rPr>
        <w:t>Per eventuali forniture complementari secondo modalità e criteri indicati nel bando di gara dell'appalto originario, si farà invece riferimento alle disposizioni contenute nell'articolo 33 della direttiva 2014/24/UE, che disciplinano le modalità e i termini per la conclusione di accordi quadro.</w:t>
      </w:r>
    </w:p>
    <w:p>
      <w:pPr>
        <w:pStyle w:val="Normal"/>
        <w:spacing w:before="0" w:after="0"/>
        <w:jc w:val="both"/>
        <w:rPr>
          <w:rFonts w:ascii="Calibri" w:hAnsi="Calibri" w:cs="Calibri"/>
          <w:i/>
          <w:i/>
          <w:sz w:val="20"/>
          <w:szCs w:val="20"/>
        </w:rPr>
      </w:pPr>
      <w:r>
        <w:rPr>
          <w:rFonts w:cs="Calibri"/>
          <w:i/>
          <w:sz w:val="20"/>
          <w:szCs w:val="20"/>
        </w:rPr>
      </w:r>
    </w:p>
    <w:tbl>
      <w:tblPr>
        <w:tblW w:w="9634"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2688"/>
        <w:gridCol w:w="6945"/>
      </w:tblGrid>
      <w:tr>
        <w:trPr>
          <w:trHeight w:val="1040" w:hRule="atLeast"/>
        </w:trPr>
        <w:tc>
          <w:tcPr>
            <w:tcW w:w="268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b/>
                <w:b/>
              </w:rPr>
            </w:pPr>
            <w:r>
              <w:rPr>
                <w:b/>
                <w:color w:val="FFFFFF" w:themeColor="background1"/>
              </w:rPr>
              <w:t>Motivazione per il ricorso alla procedura negoziata (diversa da quelle di cui agli art. 32 della direttiva 2014/24/UE)</w:t>
            </w:r>
          </w:p>
        </w:tc>
        <w:tc>
          <w:tcPr>
            <w:tcW w:w="6945"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bl>
    <w:p>
      <w:pPr>
        <w:pStyle w:val="Normal"/>
        <w:jc w:val="both"/>
        <w:rPr>
          <w:rFonts w:ascii="Calibri" w:hAnsi="Calibri" w:cs="Calibri"/>
          <w:sz w:val="20"/>
          <w:szCs w:val="20"/>
        </w:rPr>
      </w:pPr>
      <w:r>
        <w:rPr>
          <w:rFonts w:cs="Calibri"/>
          <w:sz w:val="20"/>
          <w:szCs w:val="20"/>
        </w:rPr>
      </w:r>
    </w:p>
    <w:tbl>
      <w:tblPr>
        <w:tblW w:w="9634"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4"/>
      </w:tblGrid>
      <w:tr>
        <w:trPr>
          <w:trHeight w:val="1207" w:hRule="atLeast"/>
        </w:trPr>
        <w:tc>
          <w:tcPr>
            <w:tcW w:w="96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bookmarkStart w:id="3" w:name="_Toc188705771"/>
            <w:bookmarkEnd w:id="3"/>
            <w:r>
              <w:rPr>
                <w:rFonts w:cs="Calibri" w:ascii="Calibri" w:hAnsi="Calibri"/>
                <w:b/>
                <w:i/>
                <w:sz w:val="24"/>
                <w:szCs w:val="22"/>
              </w:rPr>
              <w:t>3.5 Descrizione dei risultati attesi</w:t>
            </w:r>
          </w:p>
          <w:p>
            <w:pPr>
              <w:pStyle w:val="Normal"/>
              <w:spacing w:before="0" w:after="0"/>
              <w:jc w:val="both"/>
              <w:rPr>
                <w:rFonts w:ascii="Calibri" w:hAnsi="Calibri" w:cs="Calibri"/>
                <w:i/>
                <w:i/>
                <w:color w:val="4F81BD"/>
              </w:rPr>
            </w:pPr>
            <w:r>
              <w:rPr>
                <w:rFonts w:cs="Calibri"/>
                <w:i/>
                <w:color w:val="4F81BD"/>
              </w:rPr>
              <w:t>Descrivere i risultati che si prevede di ottenere tramite le attività progettuali proposte. È opportuno individuare risultati che siano coerenti con le attività previste e rilevanti rispetto agli obiettivi del PON Legalità, con riferimento agli indicatori di realizzazione fisica e di risultato indicati nella sezione successiva</w:t>
            </w:r>
          </w:p>
        </w:tc>
      </w:tr>
      <w:tr>
        <w:trPr>
          <w:trHeight w:val="1403" w:hRule="atLeast"/>
        </w:trPr>
        <w:tc>
          <w:tcPr>
            <w:tcW w:w="96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Calibri" w:hAnsi="Calibri" w:cs="Calibri"/>
              </w:rPr>
            </w:pPr>
            <w:r>
              <w:rPr>
                <w:rFonts w:cs="Calibri"/>
              </w:rPr>
            </w:r>
          </w:p>
          <w:p>
            <w:pPr>
              <w:pStyle w:val="Normal"/>
              <w:spacing w:lineRule="auto" w:line="240" w:before="0" w:after="0"/>
              <w:jc w:val="both"/>
              <w:rPr>
                <w:rFonts w:ascii="Arial" w:hAnsi="Arial" w:cs="Arial"/>
              </w:rPr>
            </w:pPr>
            <w:r>
              <w:rPr>
                <w:rFonts w:cs="Arial" w:ascii="Arial" w:hAnsi="Arial"/>
              </w:rPr>
            </w:r>
          </w:p>
        </w:tc>
      </w:tr>
    </w:tbl>
    <w:p>
      <w:pPr>
        <w:pStyle w:val="Normal"/>
        <w:spacing w:before="0" w:after="0"/>
        <w:rPr/>
      </w:pPr>
      <w:r>
        <w:rPr/>
      </w:r>
    </w:p>
    <w:p>
      <w:pPr>
        <w:pStyle w:val="Normal"/>
        <w:spacing w:before="0" w:after="0"/>
        <w:rPr/>
      </w:pPr>
      <w:r>
        <w:rPr/>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rHeight w:val="1134"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3"/>
              <w:keepNext/>
              <w:keepLines/>
              <w:spacing w:before="40" w:after="0"/>
              <w:outlineLvl w:val="2"/>
              <w:rPr>
                <w:rFonts w:ascii="Calibri" w:hAnsi="Calibri" w:cs="Calibri"/>
                <w:b/>
                <w:b/>
                <w:i/>
                <w:i/>
                <w:color w:val="4F81BD"/>
                <w:szCs w:val="22"/>
              </w:rPr>
            </w:pPr>
            <w:bookmarkStart w:id="4" w:name="_Toc188705772"/>
            <w:bookmarkStart w:id="5" w:name="OLE_LINK5"/>
            <w:bookmarkStart w:id="6" w:name="OLE_LINK4"/>
            <w:bookmarkEnd w:id="4"/>
            <w:bookmarkEnd w:id="5"/>
            <w:bookmarkEnd w:id="6"/>
            <w:r>
              <w:rPr>
                <w:rFonts w:cs="Calibri" w:ascii="Calibri" w:hAnsi="Calibri"/>
                <w:b/>
                <w:i/>
                <w:color w:val="4F81BD"/>
                <w:szCs w:val="22"/>
              </w:rPr>
              <w:t>3.5.1 Indicatori</w:t>
            </w:r>
          </w:p>
          <w:p>
            <w:pPr>
              <w:pStyle w:val="Normal"/>
              <w:spacing w:before="0" w:after="0"/>
              <w:jc w:val="both"/>
              <w:rPr>
                <w:rFonts w:ascii="Calibri" w:hAnsi="Calibri" w:cs="Calibri"/>
                <w:i/>
                <w:i/>
                <w:color w:val="4F81BD"/>
              </w:rPr>
            </w:pPr>
            <w:r>
              <w:rPr>
                <w:rFonts w:cs="Calibri"/>
                <w:i/>
                <w:color w:val="4F81BD"/>
              </w:rPr>
              <w:t>Completare la tabella utilizzando gli indicatori già previsti dal PON Legalità e/o indicarne ulteriori ritenuti significativi.</w:t>
            </w:r>
          </w:p>
        </w:tc>
      </w:tr>
    </w:tbl>
    <w:p>
      <w:pPr>
        <w:pStyle w:val="Normal"/>
        <w:spacing w:before="0" w:after="0"/>
        <w:rPr/>
      </w:pPr>
      <w:r>
        <w:rPr/>
      </w:r>
    </w:p>
    <w:tbl>
      <w:tblPr>
        <w:tblW w:w="9629"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3397"/>
        <w:gridCol w:w="2077"/>
        <w:gridCol w:w="2077"/>
        <w:gridCol w:w="2077"/>
      </w:tblGrid>
      <w:tr>
        <w:trPr>
          <w:trHeight w:val="617" w:hRule="atLeast"/>
        </w:trPr>
        <w:tc>
          <w:tcPr>
            <w:tcW w:w="339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b/>
                <w:b/>
                <w:color w:val="FFFFFF" w:themeColor="background1"/>
              </w:rPr>
            </w:pPr>
            <w:r>
              <w:rPr>
                <w:rFonts w:cs="Calibri"/>
                <w:b/>
                <w:color w:val="FFFFFF" w:themeColor="background1"/>
              </w:rPr>
              <w:t xml:space="preserve">INDICATORI </w:t>
            </w:r>
          </w:p>
          <w:p>
            <w:pPr>
              <w:pStyle w:val="Normal"/>
              <w:spacing w:before="0" w:after="0"/>
              <w:rPr>
                <w:rFonts w:ascii="Calibri" w:hAnsi="Calibri" w:cs="Calibri"/>
              </w:rPr>
            </w:pPr>
            <w:r>
              <w:rPr>
                <w:rFonts w:cs="Calibri"/>
                <w:b/>
                <w:color w:val="FFFFFF" w:themeColor="background1"/>
              </w:rPr>
              <w:t>DI REALIZZAZIONE FISICA/OUPUT</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Unità di misura</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Valore attuale</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Valore atteso al …</w:t>
            </w:r>
          </w:p>
        </w:tc>
      </w:tr>
      <w:tr>
        <w:trPr>
          <w:trHeight w:val="766" w:hRule="atLeast"/>
        </w:trPr>
        <w:tc>
          <w:tcPr>
            <w:tcW w:w="339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jc w:val="both"/>
              <w:rPr>
                <w:rFonts w:ascii="Calibri" w:hAnsi="Calibri" w:cs="Calibri"/>
                <w:b/>
                <w:b/>
              </w:rPr>
            </w:pPr>
            <w:r>
              <w:rPr>
                <w:rFonts w:cs="Calibri"/>
                <w:b/>
              </w:rPr>
              <w:t>Indicatori previsti dal PON</w:t>
            </w:r>
          </w:p>
          <w:p>
            <w:pPr>
              <w:pStyle w:val="Normal"/>
              <w:spacing w:before="0" w:after="0"/>
              <w:jc w:val="both"/>
              <w:rPr>
                <w:rFonts w:ascii="Calibri" w:hAnsi="Calibri" w:cs="Calibri"/>
              </w:rPr>
            </w:pPr>
            <w:r>
              <w:rPr>
                <w:rFonts w:cs="Calibri"/>
              </w:rPr>
              <w:t>Immobili pubblici recuperati e attrezzati per l'accoglienza e l'integrazione dei migranti</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rPr>
            </w:pPr>
            <w:r>
              <w:rPr>
                <w:rFonts w:cs="Calibri"/>
              </w:rPr>
              <w:t>Numero</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rPr>
            </w:pPr>
            <w:r>
              <w:rPr>
                <w:rFonts w:cs="Calibri"/>
              </w:rPr>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rPr>
            </w:pPr>
            <w:r>
              <w:rPr>
                <w:rFonts w:cs="Calibri"/>
              </w:rPr>
            </w:r>
          </w:p>
        </w:tc>
      </w:tr>
      <w:tr>
        <w:trPr>
          <w:trHeight w:val="766" w:hRule="atLeast"/>
        </w:trPr>
        <w:tc>
          <w:tcPr>
            <w:tcW w:w="339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jc w:val="both"/>
              <w:rPr>
                <w:rFonts w:ascii="Calibri" w:hAnsi="Calibri" w:cs="Calibri"/>
                <w:b/>
                <w:b/>
              </w:rPr>
            </w:pPr>
            <w:r>
              <w:rPr>
                <w:rFonts w:cs="Calibri"/>
                <w:b/>
              </w:rPr>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rPr>
            </w:pPr>
            <w:r>
              <w:rPr>
                <w:rFonts w:cs="Calibri"/>
              </w:rPr>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rPr>
            </w:pPr>
            <w:r>
              <w:rPr>
                <w:rFonts w:cs="Calibri"/>
              </w:rPr>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rPr>
            </w:pPr>
            <w:r>
              <w:rPr>
                <w:rFonts w:cs="Calibri"/>
              </w:rPr>
            </w:r>
          </w:p>
        </w:tc>
      </w:tr>
    </w:tbl>
    <w:p>
      <w:pPr>
        <w:pStyle w:val="Normal"/>
        <w:spacing w:before="0" w:after="0"/>
        <w:rPr/>
      </w:pPr>
      <w:r>
        <w:rPr/>
      </w:r>
    </w:p>
    <w:tbl>
      <w:tblPr>
        <w:tblW w:w="9629"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3397"/>
        <w:gridCol w:w="2077"/>
        <w:gridCol w:w="2077"/>
        <w:gridCol w:w="2077"/>
      </w:tblGrid>
      <w:tr>
        <w:trPr>
          <w:trHeight w:val="621" w:hRule="atLeast"/>
        </w:trPr>
        <w:tc>
          <w:tcPr>
            <w:tcW w:w="339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b/>
                <w:b/>
                <w:color w:val="FFFFFF" w:themeColor="background1"/>
              </w:rPr>
            </w:pPr>
            <w:r>
              <w:rPr>
                <w:rFonts w:cs="Calibri"/>
                <w:b/>
                <w:color w:val="FFFFFF" w:themeColor="background1"/>
              </w:rPr>
              <w:t>INDICATORI</w:t>
            </w:r>
          </w:p>
          <w:p>
            <w:pPr>
              <w:pStyle w:val="Normal"/>
              <w:spacing w:before="0" w:after="0"/>
              <w:rPr>
                <w:rFonts w:ascii="Calibri" w:hAnsi="Calibri" w:cs="Calibri"/>
              </w:rPr>
            </w:pPr>
            <w:r>
              <w:rPr>
                <w:rFonts w:cs="Calibri"/>
                <w:b/>
                <w:color w:val="FFFFFF" w:themeColor="background1"/>
              </w:rPr>
              <w:t>DI RISULTATO</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Unità di misura</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Valore attuale</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rFonts w:cs="Calibri"/>
              </w:rPr>
              <w:t>Valore atteso al…</w:t>
            </w:r>
          </w:p>
        </w:tc>
      </w:tr>
      <w:tr>
        <w:trPr>
          <w:trHeight w:val="731" w:hRule="atLeast"/>
        </w:trPr>
        <w:tc>
          <w:tcPr>
            <w:tcW w:w="339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b/>
                <w:b/>
              </w:rPr>
            </w:pPr>
            <w:r>
              <w:rPr>
                <w:rFonts w:cs="Calibri"/>
                <w:b/>
              </w:rPr>
              <w:t>Indicatori previsti dal PON</w:t>
            </w:r>
          </w:p>
          <w:p>
            <w:pPr>
              <w:pStyle w:val="Normal"/>
              <w:spacing w:before="0" w:after="0"/>
              <w:rPr>
                <w:rFonts w:ascii="Calibri" w:hAnsi="Calibri" w:cs="Calibri"/>
              </w:rPr>
            </w:pPr>
            <w:r>
              <w:rPr>
                <w:rFonts w:cs="Calibri"/>
              </w:rPr>
              <w:t>Migranti accolti in strutture diffuse/di non grande dimensione registrati (quota percentuale sul totale dei migranti regolari)</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Numero</w:t>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r>
          </w:p>
        </w:tc>
        <w:tc>
          <w:tcPr>
            <w:tcW w:w="207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r>
          </w:p>
        </w:tc>
      </w:tr>
    </w:tbl>
    <w:p>
      <w:pPr>
        <w:pStyle w:val="Normal"/>
        <w:spacing w:before="0" w:after="0"/>
        <w:rPr/>
      </w:pPr>
      <w:r>
        <w:rPr/>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r>
              <w:rPr>
                <w:rFonts w:cs="Calibri" w:ascii="Calibri" w:hAnsi="Calibri"/>
                <w:b/>
                <w:i/>
                <w:sz w:val="24"/>
                <w:szCs w:val="22"/>
              </w:rPr>
              <w:t xml:space="preserve">3.6 Sinergie con altri programmi/interventi </w:t>
            </w:r>
          </w:p>
          <w:p>
            <w:pPr>
              <w:pStyle w:val="Titolo2"/>
              <w:jc w:val="both"/>
              <w:rPr>
                <w:rFonts w:ascii="Arial" w:hAnsi="Arial" w:cs="Arial"/>
                <w:i/>
                <w:i/>
                <w:iCs/>
                <w:color w:val="000080"/>
              </w:rPr>
            </w:pPr>
            <w:r>
              <w:rPr>
                <w:rFonts w:cs="Calibri" w:ascii="Calibri" w:hAnsi="Calibri"/>
                <w:i/>
                <w:sz w:val="22"/>
                <w:szCs w:val="22"/>
              </w:rPr>
              <w:t>Nel caso in cui il progetto presentato per il finanziamento nell’ambito del PON Legalità faccia parte di un sistema di interventi più ampio, descrivere la sinergia/collegamento funzionale con lo stesso e le altre fonti di finanziamento interessate (es. POR, FSC, ecc.).</w:t>
            </w:r>
          </w:p>
        </w:tc>
      </w:tr>
      <w:tr>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rPr/>
            </w:pPr>
            <w:r>
              <w:rPr/>
            </w:r>
          </w:p>
        </w:tc>
      </w:tr>
    </w:tbl>
    <w:p>
      <w:pPr>
        <w:pStyle w:val="Normal"/>
        <w:spacing w:before="0" w:after="0"/>
        <w:rPr/>
      </w:pPr>
      <w:r>
        <w:rPr/>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r>
              <w:rPr>
                <w:rFonts w:cs="Calibri" w:ascii="Calibri" w:hAnsi="Calibri"/>
                <w:b/>
                <w:i/>
                <w:sz w:val="24"/>
                <w:szCs w:val="22"/>
              </w:rPr>
              <w:t>3.7 Rilevanza rispetto alle priorità orizzontali dell’Unione Europea</w:t>
            </w:r>
          </w:p>
          <w:p>
            <w:pPr>
              <w:pStyle w:val="Titolo2"/>
              <w:jc w:val="both"/>
              <w:rPr>
                <w:rFonts w:ascii="Arial" w:hAnsi="Arial" w:cs="Arial"/>
                <w:i/>
                <w:i/>
                <w:iCs/>
                <w:color w:val="000080"/>
              </w:rPr>
            </w:pPr>
            <w:r>
              <w:rPr>
                <w:rFonts w:cs="Calibri" w:ascii="Calibri" w:hAnsi="Calibri"/>
                <w:i/>
                <w:sz w:val="22"/>
                <w:szCs w:val="22"/>
              </w:rPr>
              <w:t>La rilevanza dell’intervento rispetto alle priorità orizzontali dell’Unione Europea costituisce un criterio di premialità in sede di valutazione. Se applicabile, indicare la specifica priorità orizzontale soddisfatta (disponibili anche più opzioni) e descrivere per quali motivi.</w:t>
            </w:r>
          </w:p>
        </w:tc>
      </w:tr>
      <w:tr>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rPr/>
            </w:pPr>
            <w:r>
              <w:rPr/>
            </w:r>
          </w:p>
          <w:p>
            <w:pPr>
              <w:pStyle w:val="Normal"/>
              <w:spacing w:lineRule="auto" w:line="240" w:before="0" w:after="0"/>
              <w:contextualSpacing/>
              <w:rPr/>
            </w:pPr>
            <w:r>
              <w:rPr/>
              <w:t>L’intervento è rilevante rispetto a quale/i delle seguenti priorità?</w:t>
            </w:r>
          </w:p>
          <w:p>
            <w:pPr>
              <w:pStyle w:val="ListParagraph"/>
              <w:numPr>
                <w:ilvl w:val="0"/>
                <w:numId w:val="7"/>
              </w:numPr>
              <w:spacing w:lineRule="auto" w:line="240" w:before="0" w:after="0"/>
              <w:rPr/>
            </w:pPr>
            <w:r>
              <w:rPr/>
              <w:t>Innovazione sociale</w:t>
            </w:r>
          </w:p>
          <w:p>
            <w:pPr>
              <w:pStyle w:val="ListParagraph"/>
              <w:numPr>
                <w:ilvl w:val="0"/>
                <w:numId w:val="7"/>
              </w:numPr>
              <w:spacing w:lineRule="auto" w:line="240" w:before="0" w:after="0"/>
              <w:rPr/>
            </w:pPr>
            <w:r>
              <w:rPr/>
              <w:t>Qualità della vita</w:t>
            </w:r>
          </w:p>
          <w:p>
            <w:pPr>
              <w:pStyle w:val="ListParagraph"/>
              <w:numPr>
                <w:ilvl w:val="0"/>
                <w:numId w:val="7"/>
              </w:numPr>
              <w:spacing w:lineRule="auto" w:line="240" w:before="0" w:after="0"/>
              <w:rPr/>
            </w:pPr>
            <w:r>
              <w:rPr/>
              <w:t>Disabilità</w:t>
            </w:r>
          </w:p>
          <w:p>
            <w:pPr>
              <w:pStyle w:val="ListParagraph"/>
              <w:numPr>
                <w:ilvl w:val="0"/>
                <w:numId w:val="7"/>
              </w:numPr>
              <w:spacing w:lineRule="auto" w:line="240" w:before="0" w:after="0"/>
              <w:rPr/>
            </w:pPr>
            <w:r>
              <w:rPr/>
              <w:t>Sviluppo sostenibile</w:t>
            </w:r>
          </w:p>
          <w:p>
            <w:pPr>
              <w:pStyle w:val="ListParagraph"/>
              <w:numPr>
                <w:ilvl w:val="0"/>
                <w:numId w:val="7"/>
              </w:numPr>
              <w:spacing w:lineRule="auto" w:line="240" w:before="0" w:after="0"/>
              <w:rPr/>
            </w:pPr>
            <w:r>
              <w:rPr/>
              <w:t>Non discriminazione</w:t>
            </w:r>
          </w:p>
          <w:p>
            <w:pPr>
              <w:pStyle w:val="ListParagraph"/>
              <w:numPr>
                <w:ilvl w:val="0"/>
                <w:numId w:val="7"/>
              </w:numPr>
              <w:spacing w:lineRule="auto" w:line="240" w:before="0" w:after="0"/>
              <w:rPr/>
            </w:pPr>
            <w:r>
              <w:rPr/>
              <w:t>Parità tra uomini e donne</w:t>
            </w:r>
          </w:p>
          <w:p>
            <w:pPr>
              <w:pStyle w:val="ListParagraph"/>
              <w:numPr>
                <w:ilvl w:val="0"/>
                <w:numId w:val="7"/>
              </w:numPr>
              <w:spacing w:lineRule="auto" w:line="240" w:before="0" w:after="0"/>
              <w:rPr/>
            </w:pPr>
            <w:r>
              <w:rPr/>
              <w:t>Non applicabile</w:t>
            </w:r>
          </w:p>
          <w:p>
            <w:pPr>
              <w:pStyle w:val="Normal"/>
              <w:rPr/>
            </w:pPr>
            <w:r>
              <w:rPr/>
            </w:r>
          </w:p>
          <w:p>
            <w:pPr>
              <w:pStyle w:val="Normal"/>
              <w:rPr/>
            </w:pPr>
            <w:r>
              <w:rPr/>
              <w:t>In caso positivo, per quali motivi l’intervento è rilevante al soddisfacimento di una o più delle priorità orizzontali selezionate?</w:t>
            </w:r>
          </w:p>
          <w:p>
            <w:pPr>
              <w:pStyle w:val="Normal"/>
              <w:rPr/>
            </w:pPr>
            <w:r>
              <w:rPr/>
            </w:r>
          </w:p>
        </w:tc>
      </w:tr>
    </w:tbl>
    <w:p>
      <w:pPr>
        <w:pStyle w:val="Normal"/>
        <w:spacing w:before="0" w:after="0"/>
        <w:rPr/>
      </w:pPr>
      <w:r>
        <w:rPr/>
      </w:r>
      <w:r>
        <w:br w:type="page"/>
      </w:r>
    </w:p>
    <w:p>
      <w:pPr>
        <w:pStyle w:val="Titolo11"/>
        <w:numPr>
          <w:ilvl w:val="0"/>
          <w:numId w:val="1"/>
        </w:numPr>
        <w:rPr/>
      </w:pPr>
      <w:r>
        <w:rPr/>
        <w:t>Quadro finanziario</w:t>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rHeight w:val="1050"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Titolo2"/>
              <w:spacing w:before="40" w:after="0"/>
              <w:jc w:val="left"/>
              <w:rPr>
                <w:rFonts w:ascii="Calibri" w:hAnsi="Calibri" w:cs="Calibri"/>
                <w:b/>
                <w:b/>
                <w:i/>
                <w:i/>
                <w:sz w:val="24"/>
                <w:szCs w:val="22"/>
              </w:rPr>
            </w:pPr>
            <w:bookmarkStart w:id="7" w:name="_Toc188705778"/>
            <w:bookmarkEnd w:id="7"/>
            <w:r>
              <w:rPr>
                <w:rFonts w:cs="Calibri" w:ascii="Calibri" w:hAnsi="Calibri"/>
                <w:b/>
                <w:i/>
                <w:sz w:val="24"/>
                <w:szCs w:val="22"/>
              </w:rPr>
              <w:t>4.1 Budget dettagliato delle attività proposte</w:t>
            </w:r>
          </w:p>
          <w:p>
            <w:pPr>
              <w:pStyle w:val="Normal"/>
              <w:spacing w:before="0" w:after="0"/>
              <w:jc w:val="both"/>
              <w:rPr>
                <w:rFonts w:ascii="Calibri" w:hAnsi="Calibri" w:cs="Calibri"/>
                <w:i/>
                <w:i/>
                <w:color w:val="4F81BD"/>
              </w:rPr>
            </w:pPr>
            <w:r>
              <w:rPr>
                <w:rFonts w:cs="Calibri"/>
                <w:i/>
                <w:color w:val="4F81BD"/>
              </w:rPr>
              <w:t>Completare la tabella indicando per ogni attività le tipologie di spesa previste ed i relativi importi. Le informazioni riportate devono corrispondere agli elementi indicati nelle sezioni 3.2 (descrizione delle attività progettuali proposte) 3.4 (tempistica di realizzazione), 3.4.1 (iter amministrativo) e 4.2 (cronoprogramma di spesa).</w:t>
            </w:r>
          </w:p>
        </w:tc>
      </w:tr>
    </w:tbl>
    <w:p>
      <w:pPr>
        <w:pStyle w:val="Normal"/>
        <w:rPr/>
      </w:pPr>
      <w:r>
        <w:rPr/>
      </w:r>
    </w:p>
    <w:tbl>
      <w:tblPr>
        <w:tblW w:w="9633"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3799"/>
        <w:gridCol w:w="2917"/>
        <w:gridCol w:w="2917"/>
      </w:tblGrid>
      <w:tr>
        <w:trPr>
          <w:trHeight w:val="570" w:hRule="atLeast"/>
        </w:trPr>
        <w:tc>
          <w:tcPr>
            <w:tcW w:w="379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Attività 1</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Tipologia di spesa</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Importo (€)</w:t>
            </w:r>
          </w:p>
        </w:tc>
      </w:tr>
      <w:tr>
        <w:trPr>
          <w:trHeight w:val="340" w:hRule="atLeast"/>
        </w:trPr>
        <w:tc>
          <w:tcPr>
            <w:tcW w:w="3799" w:type="dxa"/>
            <w:vMerge w:val="restart"/>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i/>
                <w:i/>
              </w:rPr>
            </w:pPr>
            <w:r>
              <w:rPr>
                <w:i/>
              </w:rPr>
              <w:t>(Titolo attività)</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1.</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2.</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3.</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n.</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b/>
                <w:b/>
                <w:i/>
                <w:i/>
              </w:rPr>
            </w:pPr>
            <w:r>
              <w:rPr>
                <w:b/>
                <w:i/>
              </w:rPr>
              <w:t>Totale</w:t>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000080"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570" w:hRule="atLeast"/>
        </w:trPr>
        <w:tc>
          <w:tcPr>
            <w:tcW w:w="379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Attività 2</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Tipologia di spesa</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Importo (€)</w:t>
            </w:r>
          </w:p>
        </w:tc>
      </w:tr>
      <w:tr>
        <w:trPr>
          <w:trHeight w:val="340" w:hRule="atLeast"/>
        </w:trPr>
        <w:tc>
          <w:tcPr>
            <w:tcW w:w="3799" w:type="dxa"/>
            <w:vMerge w:val="restart"/>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i/>
              </w:rPr>
              <w:t>(Titolo attività)</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1.</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2.</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3.</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n.</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b/>
                <w:b/>
                <w:i/>
                <w:i/>
              </w:rPr>
            </w:pPr>
            <w:r>
              <w:rPr>
                <w:b/>
                <w:i/>
              </w:rPr>
              <w:t>Totale</w:t>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570" w:hRule="atLeast"/>
        </w:trPr>
        <w:tc>
          <w:tcPr>
            <w:tcW w:w="379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Attività N</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Tipologia di spesa</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Normal"/>
              <w:spacing w:before="0" w:after="0"/>
              <w:rPr>
                <w:b/>
                <w:b/>
              </w:rPr>
            </w:pPr>
            <w:r>
              <w:rPr>
                <w:b/>
              </w:rPr>
              <w:t>Importo (€)</w:t>
            </w:r>
          </w:p>
        </w:tc>
      </w:tr>
      <w:tr>
        <w:trPr>
          <w:trHeight w:val="340" w:hRule="atLeast"/>
        </w:trPr>
        <w:tc>
          <w:tcPr>
            <w:tcW w:w="3799" w:type="dxa"/>
            <w:vMerge w:val="restart"/>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i/>
                <w:i/>
              </w:rPr>
            </w:pPr>
            <w:r>
              <w:rPr>
                <w:i/>
              </w:rPr>
              <w:t>(Titolo attività)</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1.</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2.</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3.</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pPr>
            <w:r>
              <w:rPr/>
              <w:t>n.</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b/>
                <w:b/>
                <w:i/>
                <w:i/>
              </w:rPr>
            </w:pPr>
            <w:r>
              <w:rPr>
                <w:b/>
                <w:i/>
              </w:rPr>
              <w:t>Totale</w:t>
            </w:r>
          </w:p>
        </w:tc>
      </w:tr>
      <w:tr>
        <w:trPr>
          <w:trHeight w:val="340" w:hRule="atLeast"/>
        </w:trPr>
        <w:tc>
          <w:tcPr>
            <w:tcW w:w="379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000080"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pPr>
            <w:r>
              <w:rPr/>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b/>
                <w:b/>
              </w:rPr>
            </w:pPr>
            <w:r>
              <w:rPr>
                <w:b/>
              </w:rPr>
            </w:r>
          </w:p>
        </w:tc>
      </w:tr>
      <w:tr>
        <w:trPr>
          <w:trHeight w:val="340" w:hRule="atLeast"/>
        </w:trPr>
        <w:tc>
          <w:tcPr>
            <w:tcW w:w="6716"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D9D9" w:themeFill="background1" w:themeFillShade="d9" w:val="clear"/>
            <w:tcMar>
              <w:left w:w="108" w:type="dxa"/>
            </w:tcMar>
            <w:vAlign w:val="center"/>
          </w:tcPr>
          <w:p>
            <w:pPr>
              <w:pStyle w:val="Normal"/>
              <w:spacing w:before="0" w:after="0"/>
              <w:rPr>
                <w:b/>
                <w:b/>
              </w:rPr>
            </w:pPr>
            <w:r>
              <w:rPr>
                <w:b/>
              </w:rPr>
              <w:t>Totale costi diretti</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D9D9" w:themeFill="background1" w:themeFillShade="d9" w:val="clear"/>
            <w:tcMar>
              <w:left w:w="108" w:type="dxa"/>
            </w:tcMar>
            <w:vAlign w:val="center"/>
          </w:tcPr>
          <w:p>
            <w:pPr>
              <w:pStyle w:val="Normal"/>
              <w:spacing w:before="0" w:after="0"/>
              <w:rPr>
                <w:b/>
                <w:b/>
              </w:rPr>
            </w:pPr>
            <w:r>
              <w:rPr>
                <w:b/>
              </w:rPr>
              <w:t>€</w:t>
            </w:r>
          </w:p>
        </w:tc>
      </w:tr>
      <w:tr>
        <w:trPr>
          <w:trHeight w:val="340" w:hRule="atLeast"/>
        </w:trPr>
        <w:tc>
          <w:tcPr>
            <w:tcW w:w="6716"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D9D9" w:themeFill="background1" w:themeFillShade="d9" w:val="clear"/>
            <w:tcMar>
              <w:left w:w="108" w:type="dxa"/>
            </w:tcMar>
            <w:vAlign w:val="center"/>
          </w:tcPr>
          <w:p>
            <w:pPr>
              <w:pStyle w:val="Normal"/>
              <w:spacing w:before="0" w:after="0"/>
              <w:rPr>
                <w:b/>
                <w:b/>
              </w:rPr>
            </w:pPr>
            <w:r>
              <w:rPr>
                <w:b/>
              </w:rPr>
              <w:t xml:space="preserve">Costi indiretti di progetto </w:t>
            </w:r>
            <w:r>
              <w:rPr>
                <w:i/>
              </w:rPr>
              <w:t>(solo FSE)</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D9D9" w:themeFill="background1" w:themeFillShade="d9" w:val="clear"/>
            <w:tcMar>
              <w:left w:w="108" w:type="dxa"/>
            </w:tcMar>
            <w:vAlign w:val="center"/>
          </w:tcPr>
          <w:p>
            <w:pPr>
              <w:pStyle w:val="Normal"/>
              <w:spacing w:before="0" w:after="0"/>
              <w:rPr>
                <w:b/>
                <w:b/>
              </w:rPr>
            </w:pPr>
            <w:r>
              <w:rPr>
                <w:b/>
              </w:rPr>
              <w:t>€</w:t>
            </w:r>
          </w:p>
        </w:tc>
      </w:tr>
      <w:tr>
        <w:trPr>
          <w:trHeight w:val="340" w:hRule="atLeast"/>
        </w:trPr>
        <w:tc>
          <w:tcPr>
            <w:tcW w:w="6716"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BFBFBF" w:themeFill="background1" w:themeFillShade="bf" w:val="clear"/>
            <w:tcMar>
              <w:left w:w="108" w:type="dxa"/>
            </w:tcMar>
            <w:vAlign w:val="center"/>
          </w:tcPr>
          <w:p>
            <w:pPr>
              <w:pStyle w:val="Normal"/>
              <w:spacing w:before="0" w:after="0"/>
              <w:rPr>
                <w:b/>
                <w:b/>
              </w:rPr>
            </w:pPr>
            <w:r>
              <w:rPr>
                <w:b/>
                <w:sz w:val="28"/>
              </w:rPr>
              <w:t>Totale costo progetto comprensivo d’IVA</w:t>
            </w:r>
          </w:p>
        </w:tc>
        <w:tc>
          <w:tcPr>
            <w:tcW w:w="291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BFBFBF" w:themeFill="background1" w:themeFillShade="bf" w:val="clear"/>
            <w:tcMar>
              <w:left w:w="108" w:type="dxa"/>
            </w:tcMar>
            <w:vAlign w:val="center"/>
          </w:tcPr>
          <w:p>
            <w:pPr>
              <w:pStyle w:val="Normal"/>
              <w:spacing w:before="0" w:after="0"/>
              <w:rPr>
                <w:b/>
                <w:b/>
                <w:sz w:val="28"/>
                <w:szCs w:val="28"/>
              </w:rPr>
            </w:pPr>
            <w:r>
              <w:rPr>
                <w:rFonts w:cs="Calibri" w:cstheme="minorHAnsi"/>
                <w:b/>
                <w:sz w:val="28"/>
                <w:szCs w:val="28"/>
              </w:rPr>
              <w:t>€</w:t>
            </w:r>
          </w:p>
        </w:tc>
      </w:tr>
    </w:tbl>
    <w:p>
      <w:pPr>
        <w:pStyle w:val="Normal"/>
        <w:tabs>
          <w:tab w:val="left" w:pos="898" w:leader="none"/>
          <w:tab w:val="center" w:pos="4819" w:leader="none"/>
          <w:tab w:val="right" w:pos="9638" w:leader="none"/>
        </w:tabs>
        <w:rPr/>
      </w:pPr>
      <w:r>
        <w:rPr/>
        <w:tab/>
      </w:r>
    </w:p>
    <w:p>
      <w:pPr>
        <w:pStyle w:val="Normal"/>
        <w:rPr/>
      </w:pPr>
      <w:r>
        <w:rPr/>
      </w:r>
      <w:r>
        <mc:AlternateContent>
          <mc:Choice Requires="wps">
            <w:drawing>
              <wp:anchor behindDoc="0" distT="0" distB="0" distL="89535" distR="89535" simplePos="0" locked="0" layoutInCell="1" allowOverlap="1" relativeHeight="9">
                <wp:simplePos x="0" y="0"/>
                <wp:positionH relativeFrom="column">
                  <wp:align>center</wp:align>
                </wp:positionH>
                <wp:positionV relativeFrom="paragraph">
                  <wp:posOffset>635</wp:posOffset>
                </wp:positionV>
                <wp:extent cx="7560310" cy="777875"/>
                <wp:effectExtent l="0" t="0" r="0" b="0"/>
                <wp:wrapSquare wrapText="bothSides"/>
                <wp:docPr id="14" name="Cornice2"/>
                <a:graphic xmlns:a="http://schemas.openxmlformats.org/drawingml/2006/main">
                  <a:graphicData uri="http://schemas.microsoft.com/office/word/2010/wordprocessingShape">
                    <wps:wsp>
                      <wps:cNvSpPr txBox="1"/>
                      <wps:spPr>
                        <a:xfrm>
                          <a:off x="0" y="0"/>
                          <a:ext cx="7560310" cy="777875"/>
                        </a:xfrm>
                        <a:prstGeom prst="rect"/>
                      </wps:spPr>
                      <wps:txbx>
                        <w:txbxContent>
                          <w:tbl>
                            <w:tblPr>
                              <w:tblpPr w:bottomFromText="0" w:horzAnchor="text" w:leftFromText="141" w:rightFromText="141" w:tblpX="0" w:tblpXSpec="center" w:tblpY="1" w:topFromText="0" w:vertAnchor="text"/>
                              <w:tblW w:w="11934"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3" w:type="dxa"/>
                                <w:bottom w:w="0" w:type="dxa"/>
                                <w:right w:w="108" w:type="dxa"/>
                              </w:tblCellMar>
                              <w:tblLook w:firstRow="1" w:noVBand="0" w:lastRow="1" w:firstColumn="1" w:lastColumn="1" w:noHBand="0" w:val="01e0"/>
                            </w:tblPr>
                            <w:tblGrid>
                              <w:gridCol w:w="11934"/>
                            </w:tblGrid>
                            <w:tr>
                              <w:trPr>
                                <w:trHeight w:val="1134" w:hRule="atLeast"/>
                              </w:trPr>
                              <w:tc>
                                <w:tcPr>
                                  <w:tcW w:w="119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3" w:type="dxa"/>
                                  </w:tcMar>
                                  <w:vAlign w:val="center"/>
                                </w:tcPr>
                                <w:p>
                                  <w:pPr>
                                    <w:pStyle w:val="Titolo2"/>
                                    <w:spacing w:before="40" w:after="0"/>
                                    <w:jc w:val="left"/>
                                    <w:rPr/>
                                  </w:pPr>
                                  <w:r>
                                    <w:rPr>
                                      <w:rFonts w:cs="Calibri" w:ascii="Calibri" w:hAnsi="Calibri"/>
                                      <w:b/>
                                      <w:i/>
                                      <w:sz w:val="24"/>
                                      <w:szCs w:val="22"/>
                                    </w:rPr>
                                    <w:t>4</w:t>
                                  </w:r>
                                  <w:bookmarkStart w:id="8" w:name="_Toc1887057791"/>
                                  <w:bookmarkEnd w:id="8"/>
                                  <w:r>
                                    <w:rPr>
                                      <w:rFonts w:cs="Calibri" w:ascii="Calibri" w:hAnsi="Calibri"/>
                                      <w:b/>
                                      <w:i/>
                                      <w:sz w:val="24"/>
                                      <w:szCs w:val="22"/>
                                    </w:rPr>
                                    <w:t>.2 Cronogramma di spesa</w:t>
                                  </w:r>
                                </w:p>
                                <w:p>
                                  <w:pPr>
                                    <w:pStyle w:val="Normal"/>
                                    <w:spacing w:before="0" w:after="0"/>
                                    <w:jc w:val="both"/>
                                    <w:rPr/>
                                  </w:pPr>
                                  <w:r>
                                    <w:rPr>
                                      <w:rFonts w:cs="Calibri"/>
                                      <w:i/>
                                      <w:color w:val="4F81BD"/>
                                    </w:rPr>
                                    <w:t xml:space="preserve">Completare la tabella indicando gli importi di spesa previsti trimestralmente per ciascuna attività, laddove la proposta progettuale abbia durata di almeno 18 mesi. </w:t>
                                  </w:r>
                                  <w:r>
                                    <w:rPr/>
                                    <w:t xml:space="preserve"> </w:t>
                                  </w:r>
                                  <w:r>
                                    <w:rPr>
                                      <w:rFonts w:cs="Calibri"/>
                                      <w:i/>
                                      <w:color w:val="4F81BD"/>
                                    </w:rPr>
                                    <w:t>Le informazioni riportate in merito alle attività devono corrispondere agli elementi indicati nelle sezioni 3.4 (tempistica di realizzazione), 3.4.1 (iter amministrativo) e 4.1 (budget delle attività proposte).</w:t>
                                  </w:r>
                                </w:p>
                              </w:tc>
                            </w:tr>
                          </w:tbl>
                        </w:txbxContent>
                      </wps:txbx>
                      <wps:bodyPr anchor="t" lIns="0" tIns="0" rIns="0" bIns="0">
                        <a:spAutoFit/>
                      </wps:bodyPr>
                    </wps:wsp>
                  </a:graphicData>
                </a:graphic>
              </wp:anchor>
            </w:drawing>
          </mc:Choice>
          <mc:Fallback>
            <w:pict>
              <v:rect style="position:absolute;rotation:0;width:595.3pt;height:61.25pt;mso-wrap-distance-left:7.05pt;mso-wrap-distance-right:7.05pt;mso-wrap-distance-top:0pt;mso-wrap-distance-bottom:0pt;margin-top:0.05pt;mso-position-vertical-relative:text;margin-left:-63.8pt;mso-position-horizontal:center;mso-position-horizontal-relative:text">
                <v:textbox inset="0in,0in,0in,0in">
                  <w:txbxContent>
                    <w:tbl>
                      <w:tblPr>
                        <w:tblpPr w:bottomFromText="0" w:horzAnchor="text" w:leftFromText="141" w:rightFromText="141" w:tblpX="0" w:tblpXSpec="center" w:tblpY="1" w:topFromText="0" w:vertAnchor="text"/>
                        <w:tblW w:w="11934"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3" w:type="dxa"/>
                          <w:bottom w:w="0" w:type="dxa"/>
                          <w:right w:w="108" w:type="dxa"/>
                        </w:tblCellMar>
                        <w:tblLook w:firstRow="1" w:noVBand="0" w:lastRow="1" w:firstColumn="1" w:lastColumn="1" w:noHBand="0" w:val="01e0"/>
                      </w:tblPr>
                      <w:tblGrid>
                        <w:gridCol w:w="11934"/>
                      </w:tblGrid>
                      <w:tr>
                        <w:trPr>
                          <w:trHeight w:val="1134" w:hRule="atLeast"/>
                        </w:trPr>
                        <w:tc>
                          <w:tcPr>
                            <w:tcW w:w="11934"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3" w:type="dxa"/>
                            </w:tcMar>
                            <w:vAlign w:val="center"/>
                          </w:tcPr>
                          <w:p>
                            <w:pPr>
                              <w:pStyle w:val="Titolo2"/>
                              <w:spacing w:before="40" w:after="0"/>
                              <w:jc w:val="left"/>
                              <w:rPr/>
                            </w:pPr>
                            <w:r>
                              <w:rPr>
                                <w:rFonts w:cs="Calibri" w:ascii="Calibri" w:hAnsi="Calibri"/>
                                <w:b/>
                                <w:i/>
                                <w:sz w:val="24"/>
                                <w:szCs w:val="22"/>
                              </w:rPr>
                              <w:t>4</w:t>
                            </w:r>
                            <w:bookmarkStart w:id="9" w:name="_Toc1887057791"/>
                            <w:bookmarkEnd w:id="9"/>
                            <w:r>
                              <w:rPr>
                                <w:rFonts w:cs="Calibri" w:ascii="Calibri" w:hAnsi="Calibri"/>
                                <w:b/>
                                <w:i/>
                                <w:sz w:val="24"/>
                                <w:szCs w:val="22"/>
                              </w:rPr>
                              <w:t>.2 Cronogramma di spesa</w:t>
                            </w:r>
                          </w:p>
                          <w:p>
                            <w:pPr>
                              <w:pStyle w:val="Normal"/>
                              <w:spacing w:before="0" w:after="0"/>
                              <w:jc w:val="both"/>
                              <w:rPr/>
                            </w:pPr>
                            <w:r>
                              <w:rPr>
                                <w:rFonts w:cs="Calibri"/>
                                <w:i/>
                                <w:color w:val="4F81BD"/>
                              </w:rPr>
                              <w:t xml:space="preserve">Completare la tabella indicando gli importi di spesa previsti trimestralmente per ciascuna attività, laddove la proposta progettuale abbia durata di almeno 18 mesi. </w:t>
                            </w:r>
                            <w:r>
                              <w:rPr/>
                              <w:t xml:space="preserve"> </w:t>
                            </w:r>
                            <w:r>
                              <w:rPr>
                                <w:rFonts w:cs="Calibri"/>
                                <w:i/>
                                <w:color w:val="4F81BD"/>
                              </w:rPr>
                              <w:t>Le informazioni riportate in merito alle attività devono corrispondere agli elementi indicati nelle sezioni 3.4 (tempistica di realizzazione), 3.4.1 (iter amministrativo) e 4.1 (budget delle attività proposte).</w:t>
                            </w:r>
                          </w:p>
                        </w:tc>
                      </w:tr>
                    </w:tbl>
                  </w:txbxContent>
                </v:textbox>
                <w10:wrap type="square"/>
              </v:rect>
            </w:pict>
          </mc:Fallback>
        </mc:AlternateContent>
      </w:r>
    </w:p>
    <w:p>
      <w:pPr>
        <w:pStyle w:val="Normal"/>
        <w:rPr/>
      </w:pPr>
      <w:r>
        <w:rPr/>
      </w:r>
    </w:p>
    <w:p>
      <w:pPr>
        <w:pStyle w:val="Normal"/>
        <w:rPr/>
      </w:pPr>
      <w:r>
        <w:rPr/>
      </w:r>
    </w:p>
    <w:p>
      <w:pPr>
        <w:pStyle w:val="Normal"/>
        <w:rPr/>
      </w:pPr>
      <w:r>
        <w:rPr/>
      </w:r>
    </w:p>
    <w:tbl>
      <w:tblPr>
        <w:tblW w:w="14296"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2689"/>
        <w:gridCol w:w="967"/>
        <w:gridCol w:w="968"/>
        <w:gridCol w:w="968"/>
        <w:gridCol w:w="965"/>
        <w:gridCol w:w="3"/>
        <w:gridCol w:w="968"/>
        <w:gridCol w:w="968"/>
        <w:gridCol w:w="967"/>
        <w:gridCol w:w="963"/>
        <w:gridCol w:w="5"/>
        <w:gridCol w:w="968"/>
        <w:gridCol w:w="968"/>
        <w:gridCol w:w="968"/>
        <w:gridCol w:w="960"/>
      </w:tblGrid>
      <w:tr>
        <w:trPr>
          <w:trHeight w:val="612" w:hRule="atLeast"/>
        </w:trPr>
        <w:tc>
          <w:tcPr>
            <w:tcW w:w="2689" w:type="dxa"/>
            <w:vMerge w:val="restart"/>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b/>
                <w:b/>
              </w:rPr>
            </w:pPr>
            <w:r>
              <w:rPr>
                <w:rFonts w:cs="Calibri"/>
                <w:b/>
                <w:color w:val="FFFFFF" w:themeColor="background1"/>
              </w:rPr>
              <w:t>Attività previste</w:t>
            </w:r>
          </w:p>
        </w:tc>
        <w:tc>
          <w:tcPr>
            <w:tcW w:w="3868" w:type="dxa"/>
            <w:gridSpan w:val="4"/>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Anno_____</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Anno_____</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Anno_____</w:t>
            </w:r>
          </w:p>
        </w:tc>
      </w:tr>
      <w:tr>
        <w:trPr>
          <w:trHeight w:val="612" w:hRule="atLeast"/>
        </w:trPr>
        <w:tc>
          <w:tcPr>
            <w:tcW w:w="268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rPr>
            </w:pPr>
            <w:r>
              <w:rPr>
                <w:rFonts w:cs="Calibri"/>
              </w:rPr>
            </w:r>
          </w:p>
        </w:tc>
        <w:tc>
          <w:tcPr>
            <w:tcW w:w="3868" w:type="dxa"/>
            <w:gridSpan w:val="4"/>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Trimestre</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Trimestre</w:t>
            </w:r>
          </w:p>
        </w:tc>
        <w:tc>
          <w:tcPr>
            <w:tcW w:w="3869" w:type="dxa"/>
            <w:gridSpan w:val="5"/>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2F2F2" w:themeFill="background1" w:themeFillShade="f2" w:val="clear"/>
            <w:tcMar>
              <w:left w:w="108" w:type="dxa"/>
            </w:tcMar>
            <w:vAlign w:val="center"/>
          </w:tcPr>
          <w:p>
            <w:pPr>
              <w:pStyle w:val="Normal"/>
              <w:spacing w:before="0" w:after="0"/>
              <w:jc w:val="center"/>
              <w:rPr>
                <w:rFonts w:ascii="Calibri" w:hAnsi="Calibri" w:cs="Calibri"/>
              </w:rPr>
            </w:pPr>
            <w:r>
              <w:rPr>
                <w:rFonts w:cs="Calibri"/>
              </w:rPr>
              <w:t>Trimestre</w:t>
            </w:r>
          </w:p>
        </w:tc>
      </w:tr>
      <w:tr>
        <w:trPr>
          <w:trHeight w:val="612" w:hRule="atLeast"/>
        </w:trPr>
        <w:tc>
          <w:tcPr>
            <w:tcW w:w="2689" w:type="dxa"/>
            <w:vMerge w:val="continue"/>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4F81BD" w:val="clear"/>
            <w:tcMar>
              <w:left w:w="108" w:type="dxa"/>
            </w:tcMar>
            <w:vAlign w:val="center"/>
          </w:tcPr>
          <w:p>
            <w:pPr>
              <w:pStyle w:val="Normal"/>
              <w:spacing w:before="0" w:after="0"/>
              <w:rPr>
                <w:rFonts w:ascii="Calibri" w:hAnsi="Calibri" w:cs="Calibri"/>
              </w:rPr>
            </w:pPr>
            <w:r>
              <w:rPr>
                <w:rFonts w:cs="Calibri"/>
              </w:rPr>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III</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IV</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II</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III</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IV</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II</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III</w:t>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jc w:val="center"/>
              <w:rPr>
                <w:rFonts w:ascii="Calibri" w:hAnsi="Calibri" w:cs="Calibri"/>
              </w:rPr>
            </w:pPr>
            <w:r>
              <w:rPr>
                <w:rFonts w:cs="Calibri"/>
              </w:rPr>
              <w:t>IV</w:t>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t>Attività 1</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t>Attività 2</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t>Attività 3</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r>
      <w:tr>
        <w:trPr>
          <w:trHeight w:val="612" w:hRule="atLeast"/>
        </w:trPr>
        <w:tc>
          <w:tcPr>
            <w:tcW w:w="2689"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D9E2F3" w:themeFill="accent5" w:themeFillTint="33" w:val="clear"/>
            <w:tcMar>
              <w:left w:w="108" w:type="dxa"/>
            </w:tcMar>
            <w:vAlign w:val="center"/>
          </w:tcPr>
          <w:p>
            <w:pPr>
              <w:pStyle w:val="Normal"/>
              <w:spacing w:before="0" w:after="0"/>
              <w:rPr>
                <w:rFonts w:ascii="Calibri" w:hAnsi="Calibri" w:cs="Calibri"/>
              </w:rPr>
            </w:pPr>
            <w:r>
              <w:rPr/>
              <w:t>Attività N</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7"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gridSpan w:val="2"/>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c>
          <w:tcPr>
            <w:tcW w:w="960"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Normal"/>
              <w:spacing w:before="0" w:after="0"/>
              <w:rPr>
                <w:rFonts w:ascii="Calibri" w:hAnsi="Calibri" w:cs="Calibri"/>
              </w:rPr>
            </w:pPr>
            <w:r>
              <w:rPr>
                <w:rFonts w:cs="Calibri"/>
              </w:rPr>
              <w:t>€</w:t>
            </w:r>
          </w:p>
        </w:tc>
      </w:tr>
    </w:tbl>
    <w:p>
      <w:pPr>
        <w:pStyle w:val="Normal"/>
        <w:rPr/>
      </w:pPr>
      <w:r>
        <w:rPr/>
      </w:r>
    </w:p>
    <w:p>
      <w:pPr>
        <w:sectPr>
          <w:headerReference w:type="default" r:id="rId13"/>
          <w:headerReference w:type="first" r:id="rId14"/>
          <w:footerReference w:type="default" r:id="rId15"/>
          <w:footerReference w:type="first" r:id="rId16"/>
          <w:type w:val="nextPage"/>
          <w:pgSz w:w="11906" w:h="16838"/>
          <w:pgMar w:left="1276" w:right="992" w:header="720" w:top="1440" w:footer="567" w:bottom="1440" w:gutter="0"/>
          <w:pgNumType w:fmt="decimal"/>
          <w:formProt w:val="false"/>
          <w:titlePg/>
          <w:textDirection w:val="lrTb"/>
          <w:docGrid w:type="default" w:linePitch="360" w:charSpace="4294965247"/>
        </w:sectPr>
        <w:pStyle w:val="Normal"/>
        <w:rPr/>
      </w:pPr>
      <w:r>
        <w:rPr/>
      </w:r>
    </w:p>
    <w:p>
      <w:pPr>
        <w:pStyle w:val="Intestazione"/>
        <w:rPr/>
      </w:pPr>
      <w:r>
        <w:rPr/>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rHeight w:val="1408"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F3F3F3" w:val="clear"/>
            <w:tcMar>
              <w:left w:w="108" w:type="dxa"/>
            </w:tcMar>
            <w:vAlign w:val="center"/>
          </w:tcPr>
          <w:p>
            <w:pPr>
              <w:pStyle w:val="Titolo2"/>
              <w:spacing w:before="40" w:after="0"/>
              <w:jc w:val="left"/>
              <w:rPr>
                <w:rFonts w:ascii="Calibri" w:hAnsi="Calibri" w:cs="Calibri"/>
                <w:b/>
                <w:b/>
                <w:i/>
                <w:i/>
                <w:sz w:val="24"/>
                <w:szCs w:val="24"/>
              </w:rPr>
            </w:pPr>
            <w:r>
              <w:rPr>
                <w:rFonts w:cs="Calibri" w:ascii="Calibri" w:hAnsi="Calibri"/>
                <w:b/>
                <w:i/>
                <w:sz w:val="24"/>
                <w:szCs w:val="24"/>
              </w:rPr>
              <w:t>4</w:t>
            </w:r>
            <w:bookmarkStart w:id="10" w:name="_Toc188705780"/>
            <w:r>
              <w:rPr>
                <w:rFonts w:cs="Calibri" w:ascii="Calibri" w:hAnsi="Calibri"/>
                <w:b/>
                <w:i/>
                <w:sz w:val="24"/>
                <w:szCs w:val="24"/>
              </w:rPr>
              <w:t>.3 Sostenibilità</w:t>
            </w:r>
            <w:bookmarkEnd w:id="10"/>
            <w:r>
              <w:rPr>
                <w:rStyle w:val="Richiamoallanotaapidipagina"/>
                <w:rFonts w:cs="Calibri" w:ascii="Calibri" w:hAnsi="Calibri"/>
                <w:b/>
                <w:i/>
                <w:sz w:val="24"/>
                <w:szCs w:val="24"/>
              </w:rPr>
              <w:footnoteReference w:id="2"/>
            </w:r>
            <w:r>
              <w:rPr>
                <w:rFonts w:cs="Calibri" w:ascii="Calibri" w:hAnsi="Calibri"/>
                <w:b/>
                <w:i/>
                <w:sz w:val="24"/>
                <w:szCs w:val="24"/>
              </w:rPr>
              <w:t xml:space="preserve"> (solo FESR)</w:t>
            </w:r>
          </w:p>
          <w:p>
            <w:pPr>
              <w:pStyle w:val="Normal"/>
              <w:spacing w:before="0" w:after="0"/>
              <w:jc w:val="both"/>
              <w:rPr>
                <w:rFonts w:ascii="Calibri" w:hAnsi="Calibri" w:cs="Calibri"/>
                <w:bCs/>
                <w:i/>
                <w:i/>
                <w:color w:val="4F81BD"/>
              </w:rPr>
            </w:pPr>
            <w:r>
              <w:rPr>
                <w:rFonts w:cs="Calibri"/>
                <w:i/>
                <w:color w:val="4F81BD"/>
              </w:rPr>
              <w:t xml:space="preserve">Indicare la previsione </w:t>
            </w:r>
            <w:r>
              <w:rPr>
                <w:rFonts w:cs="Calibri"/>
                <w:bCs/>
                <w:i/>
                <w:color w:val="4F81BD"/>
              </w:rPr>
              <w:t>dei costi relativi alla sostenibilità dell’intervento per almeno i cinque anni successivi in seguito alla conclusione del progetto individuando le fonti di finanziamento (nazionali, regionali, locali, altro) a cui si farà riferimento.</w:t>
            </w:r>
          </w:p>
        </w:tc>
      </w:tr>
      <w:tr>
        <w:trPr>
          <w:trHeight w:val="7523"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Titolo2"/>
              <w:spacing w:before="40" w:after="0"/>
              <w:rPr>
                <w:rFonts w:ascii="Calibri" w:hAnsi="Calibri" w:cs="Calibri"/>
                <w:color w:val="00000A"/>
                <w:sz w:val="24"/>
                <w:szCs w:val="24"/>
              </w:rPr>
            </w:pPr>
            <w:r>
              <w:rPr>
                <w:rFonts w:cs="Calibri" w:ascii="Calibri" w:hAnsi="Calibri"/>
                <w:color w:val="00000A"/>
                <w:sz w:val="24"/>
                <w:szCs w:val="24"/>
              </w:rPr>
            </w:r>
          </w:p>
        </w:tc>
      </w:tr>
    </w:tbl>
    <w:p>
      <w:pPr>
        <w:pStyle w:val="Normal"/>
        <w:rPr/>
      </w:pPr>
      <w:r>
        <w:rPr/>
      </w:r>
      <w:r>
        <w:br w:type="page"/>
      </w:r>
    </w:p>
    <w:p>
      <w:pPr>
        <w:pStyle w:val="Titolo11"/>
        <w:numPr>
          <w:ilvl w:val="0"/>
          <w:numId w:val="1"/>
        </w:numPr>
        <w:rPr/>
      </w:pPr>
      <w:r>
        <w:rPr/>
        <w:t>Gestione del progetto</w:t>
      </w:r>
    </w:p>
    <w:p>
      <w:pPr>
        <w:pStyle w:val="Normal"/>
        <w:rPr/>
      </w:pPr>
      <w:r>
        <w:rPr/>
      </w:r>
    </w:p>
    <w:tbl>
      <w:tblPr>
        <w:tblW w:w="9632" w:type="dxa"/>
        <w:jc w:val="center"/>
        <w:tblInd w:w="0"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CellMar>
          <w:top w:w="0" w:type="dxa"/>
          <w:left w:w="108" w:type="dxa"/>
          <w:bottom w:w="0" w:type="dxa"/>
          <w:right w:w="108" w:type="dxa"/>
        </w:tblCellMar>
        <w:tblLook w:firstRow="1" w:noVBand="0" w:lastRow="1" w:firstColumn="1" w:lastColumn="1" w:noHBand="0" w:val="01e0"/>
      </w:tblPr>
      <w:tblGrid>
        <w:gridCol w:w="9632"/>
      </w:tblGrid>
      <w:tr>
        <w:trPr>
          <w:trHeight w:val="1134"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E6E6E6" w:val="clear"/>
            <w:tcMar>
              <w:left w:w="108" w:type="dxa"/>
            </w:tcMar>
            <w:vAlign w:val="center"/>
          </w:tcPr>
          <w:p>
            <w:pPr>
              <w:pStyle w:val="Titolo2"/>
              <w:spacing w:before="40" w:after="0"/>
              <w:jc w:val="left"/>
              <w:rPr>
                <w:rFonts w:ascii="Calibri" w:hAnsi="Calibri" w:cs="Calibri"/>
                <w:b/>
                <w:b/>
                <w:i/>
                <w:i/>
                <w:sz w:val="24"/>
                <w:szCs w:val="22"/>
              </w:rPr>
            </w:pPr>
            <w:bookmarkStart w:id="11" w:name="_Toc188705782"/>
            <w:bookmarkEnd w:id="11"/>
            <w:r>
              <w:rPr>
                <w:rFonts w:cs="Calibri" w:ascii="Calibri" w:hAnsi="Calibri"/>
                <w:b/>
                <w:i/>
                <w:sz w:val="24"/>
                <w:szCs w:val="22"/>
              </w:rPr>
              <w:t>5.1 Gruppo di lavoro</w:t>
            </w:r>
          </w:p>
          <w:p>
            <w:pPr>
              <w:pStyle w:val="Normal"/>
              <w:spacing w:before="0" w:after="0"/>
              <w:jc w:val="both"/>
              <w:rPr>
                <w:rFonts w:ascii="Calibri" w:hAnsi="Calibri" w:cs="Calibri"/>
                <w:i/>
                <w:i/>
                <w:color w:val="4F81BD"/>
              </w:rPr>
            </w:pPr>
            <w:r>
              <w:rPr>
                <w:rFonts w:cs="Calibri"/>
                <w:bCs/>
                <w:i/>
                <w:color w:val="4F81BD"/>
              </w:rPr>
              <w:t>Rappresentare le modalità di gestione del progetto e le modalità di organizzazione del gruppo di lavoro assegnato al progetto (organigramma). Descrivere le funzioni assegnate a ciascuna unità.</w:t>
            </w:r>
          </w:p>
        </w:tc>
      </w:tr>
      <w:tr>
        <w:trPr>
          <w:trHeight w:val="5659" w:hRule="atLeast"/>
        </w:trPr>
        <w:tc>
          <w:tcPr>
            <w:tcW w:w="9632"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color="auto" w:fill="auto" w:val="clear"/>
            <w:tcMar>
              <w:left w:w="108" w:type="dxa"/>
            </w:tcMar>
            <w:vAlign w:val="center"/>
          </w:tcPr>
          <w:p>
            <w:pPr>
              <w:pStyle w:val="Titolo2"/>
              <w:spacing w:lineRule="auto" w:line="240" w:before="0" w:after="0"/>
              <w:jc w:val="both"/>
              <w:rPr>
                <w:rFonts w:ascii="Calibri" w:hAnsi="Calibri" w:cs="Calibri"/>
                <w:i/>
                <w:i/>
                <w:color w:val="00000A"/>
                <w:sz w:val="22"/>
                <w:szCs w:val="22"/>
              </w:rPr>
            </w:pPr>
            <w:r>
              <w:rPr>
                <w:rFonts w:cs="Calibri" w:ascii="Calibri" w:hAnsi="Calibri"/>
                <w:i/>
                <w:color w:val="00000A"/>
                <w:sz w:val="22"/>
                <w:szCs w:val="22"/>
              </w:rPr>
              <w:t>Fornire il modello organizzativo, descrivendo il gruppo di lavoro in termini di:</w:t>
            </w:r>
          </w:p>
          <w:p>
            <w:pPr>
              <w:pStyle w:val="Titolo2"/>
              <w:spacing w:lineRule="auto" w:line="240" w:before="0" w:after="0"/>
              <w:ind w:left="313" w:hanging="0"/>
              <w:jc w:val="both"/>
              <w:rPr>
                <w:rFonts w:ascii="Calibri" w:hAnsi="Calibri" w:cs="Calibri"/>
                <w:i/>
                <w:i/>
                <w:color w:val="00000A"/>
                <w:sz w:val="22"/>
                <w:szCs w:val="22"/>
              </w:rPr>
            </w:pPr>
            <w:r>
              <w:rPr>
                <w:rFonts w:cs="Calibri" w:ascii="Calibri" w:hAnsi="Calibri"/>
                <w:i/>
                <w:color w:val="00000A"/>
                <w:sz w:val="22"/>
                <w:szCs w:val="22"/>
              </w:rPr>
              <w:t>•</w:t>
            </w:r>
            <w:r>
              <w:rPr>
                <w:rFonts w:cs="Calibri" w:ascii="Calibri" w:hAnsi="Calibri"/>
                <w:i/>
                <w:color w:val="00000A"/>
                <w:sz w:val="22"/>
                <w:szCs w:val="22"/>
              </w:rPr>
              <w:tab/>
              <w:t xml:space="preserve"> risorse impiegate; </w:t>
            </w:r>
          </w:p>
          <w:p>
            <w:pPr>
              <w:pStyle w:val="Titolo2"/>
              <w:spacing w:lineRule="auto" w:line="240" w:before="0" w:after="0"/>
              <w:ind w:left="313" w:hanging="0"/>
              <w:jc w:val="both"/>
              <w:rPr>
                <w:rFonts w:ascii="Calibri" w:hAnsi="Calibri" w:cs="Calibri"/>
                <w:i/>
                <w:i/>
                <w:color w:val="00000A"/>
                <w:sz w:val="22"/>
                <w:szCs w:val="22"/>
              </w:rPr>
            </w:pPr>
            <w:r>
              <w:rPr>
                <w:rFonts w:cs="Calibri" w:ascii="Calibri" w:hAnsi="Calibri"/>
                <w:i/>
                <w:color w:val="00000A"/>
                <w:sz w:val="22"/>
                <w:szCs w:val="22"/>
              </w:rPr>
              <w:t>•</w:t>
            </w:r>
            <w:r>
              <w:rPr>
                <w:rFonts w:cs="Calibri" w:ascii="Calibri" w:hAnsi="Calibri"/>
                <w:i/>
                <w:color w:val="00000A"/>
                <w:sz w:val="22"/>
                <w:szCs w:val="22"/>
              </w:rPr>
              <w:tab/>
              <w:t xml:space="preserve"> esperienza professionale e competenze specifiche delle risorse;</w:t>
            </w:r>
          </w:p>
          <w:p>
            <w:pPr>
              <w:pStyle w:val="Titolo2"/>
              <w:spacing w:lineRule="auto" w:line="240" w:before="0" w:after="0"/>
              <w:ind w:left="313" w:hanging="0"/>
              <w:jc w:val="both"/>
              <w:rPr>
                <w:rFonts w:ascii="Calibri" w:hAnsi="Calibri" w:cs="Calibri"/>
                <w:i/>
                <w:i/>
                <w:color w:val="00000A"/>
                <w:sz w:val="22"/>
                <w:szCs w:val="22"/>
              </w:rPr>
            </w:pPr>
            <w:r>
              <w:rPr>
                <w:rFonts w:cs="Calibri" w:ascii="Calibri" w:hAnsi="Calibri"/>
                <w:i/>
                <w:color w:val="00000A"/>
                <w:sz w:val="22"/>
                <w:szCs w:val="22"/>
              </w:rPr>
              <w:t>•</w:t>
            </w:r>
            <w:r>
              <w:rPr>
                <w:rFonts w:cs="Calibri" w:ascii="Calibri" w:hAnsi="Calibri"/>
                <w:i/>
                <w:color w:val="00000A"/>
                <w:sz w:val="22"/>
                <w:szCs w:val="22"/>
              </w:rPr>
              <w:tab/>
              <w:t xml:space="preserve"> funzioni assegnate a ciascuna unità (es. funzioni di coordinamento, progettazione, svolgimento</w:t>
            </w:r>
          </w:p>
          <w:p>
            <w:pPr>
              <w:pStyle w:val="Titolo2"/>
              <w:spacing w:lineRule="auto" w:line="240" w:before="0" w:after="0"/>
              <w:ind w:left="738" w:hanging="0"/>
              <w:jc w:val="both"/>
              <w:rPr>
                <w:rFonts w:ascii="Calibri" w:hAnsi="Calibri" w:cs="Calibri"/>
                <w:i/>
                <w:i/>
                <w:color w:val="00000A"/>
                <w:sz w:val="22"/>
                <w:szCs w:val="22"/>
              </w:rPr>
            </w:pPr>
            <w:r>
              <w:rPr>
                <w:rFonts w:cs="Calibri" w:ascii="Calibri" w:hAnsi="Calibri"/>
                <w:i/>
                <w:color w:val="00000A"/>
                <w:sz w:val="22"/>
                <w:szCs w:val="22"/>
              </w:rPr>
              <w:t>delle procedure di monitoraggio, predisposizione documenti, interlocuzione con soggetti            attuatori, …) nell’ambito del progetto;</w:t>
            </w:r>
          </w:p>
          <w:p>
            <w:pPr>
              <w:pStyle w:val="Titolo2"/>
              <w:spacing w:lineRule="auto" w:line="240" w:before="0" w:after="0"/>
              <w:ind w:left="313" w:hanging="0"/>
              <w:jc w:val="both"/>
              <w:rPr>
                <w:rFonts w:ascii="Calibri" w:hAnsi="Calibri" w:cs="Calibri"/>
                <w:i/>
                <w:i/>
                <w:color w:val="00000A"/>
                <w:sz w:val="22"/>
                <w:szCs w:val="22"/>
              </w:rPr>
            </w:pPr>
            <w:r>
              <w:rPr>
                <w:rFonts w:cs="Calibri" w:ascii="Calibri" w:hAnsi="Calibri"/>
                <w:i/>
                <w:color w:val="00000A"/>
                <w:sz w:val="22"/>
                <w:szCs w:val="22"/>
              </w:rPr>
              <w:t>•</w:t>
            </w:r>
            <w:r>
              <w:rPr>
                <w:rFonts w:cs="Calibri" w:ascii="Calibri" w:hAnsi="Calibri"/>
                <w:i/>
                <w:color w:val="00000A"/>
                <w:sz w:val="22"/>
                <w:szCs w:val="22"/>
              </w:rPr>
              <w:tab/>
              <w:t>modalità organizzative previste per il gruppo di lavoro (chi fa che cosa);</w:t>
            </w:r>
          </w:p>
          <w:p>
            <w:pPr>
              <w:pStyle w:val="Titolo2"/>
              <w:spacing w:lineRule="auto" w:line="240" w:before="0" w:after="0"/>
              <w:ind w:left="313" w:hanging="0"/>
              <w:jc w:val="both"/>
              <w:rPr>
                <w:rFonts w:ascii="Calibri" w:hAnsi="Calibri" w:cs="Calibri"/>
                <w:i/>
                <w:i/>
                <w:vanish/>
                <w:color w:val="00000A"/>
                <w:sz w:val="22"/>
                <w:szCs w:val="22"/>
              </w:rPr>
            </w:pPr>
            <w:r>
              <w:rPr>
                <w:rFonts w:cs="Calibri" w:ascii="Calibri" w:hAnsi="Calibri"/>
                <w:i/>
                <w:vanish/>
                <w:color w:val="00000A"/>
                <w:sz w:val="22"/>
                <w:szCs w:val="22"/>
              </w:rPr>
            </w:r>
          </w:p>
          <w:p>
            <w:pPr>
              <w:pStyle w:val="Titolo2"/>
              <w:spacing w:lineRule="auto" w:line="240" w:before="0" w:after="0"/>
              <w:ind w:left="313" w:hanging="0"/>
              <w:jc w:val="both"/>
              <w:rPr>
                <w:rFonts w:ascii="Calibri" w:hAnsi="Calibri" w:cs="Calibri"/>
                <w:i/>
                <w:i/>
                <w:color w:val="00000A"/>
                <w:sz w:val="22"/>
                <w:szCs w:val="22"/>
              </w:rPr>
            </w:pPr>
            <w:r>
              <w:rPr>
                <w:rFonts w:cs="Calibri" w:ascii="Calibri" w:hAnsi="Calibri"/>
                <w:i/>
                <w:color w:val="00000A"/>
                <w:sz w:val="22"/>
                <w:szCs w:val="22"/>
              </w:rPr>
              <w:t>•</w:t>
            </w:r>
            <w:r>
              <w:rPr>
                <w:rFonts w:cs="Calibri" w:ascii="Calibri" w:hAnsi="Calibri"/>
                <w:i/>
                <w:color w:val="00000A"/>
                <w:sz w:val="22"/>
                <w:szCs w:val="22"/>
              </w:rPr>
              <w:tab/>
              <w:t>coerenza nell’utilizzo del personale nelle diverse fasi del progetto.</w:t>
            </w:r>
          </w:p>
          <w:p>
            <w:pPr>
              <w:pStyle w:val="Normal"/>
              <w:rPr/>
            </w:pPr>
            <w:r>
              <w:rPr/>
            </w:r>
          </w:p>
          <w:p>
            <w:pPr>
              <w:pStyle w:val="Titolo2"/>
              <w:spacing w:lineRule="auto" w:line="240" w:before="0" w:after="0"/>
              <w:jc w:val="both"/>
              <w:rPr>
                <w:rFonts w:ascii="Calibri" w:hAnsi="Calibri" w:cs="Calibri"/>
                <w:i/>
                <w:i/>
                <w:color w:val="00000A"/>
                <w:sz w:val="22"/>
                <w:szCs w:val="22"/>
              </w:rPr>
            </w:pPr>
            <w:r>
              <w:rPr>
                <w:rFonts w:cs="Calibri" w:ascii="Calibri" w:hAnsi="Calibri"/>
                <w:i/>
                <w:color w:val="00000A"/>
                <w:sz w:val="22"/>
                <w:szCs w:val="22"/>
              </w:rPr>
            </w:r>
          </w:p>
          <w:p>
            <w:pPr>
              <w:pStyle w:val="Titolo2"/>
              <w:spacing w:lineRule="auto" w:line="240" w:before="0" w:after="0"/>
              <w:jc w:val="both"/>
              <w:rPr>
                <w:rFonts w:ascii="Calibri" w:hAnsi="Calibri" w:cs="Calibri"/>
                <w:b/>
                <w:b/>
                <w:i/>
                <w:i/>
                <w:color w:val="00000A"/>
                <w:sz w:val="22"/>
                <w:szCs w:val="22"/>
              </w:rPr>
            </w:pPr>
            <w:r>
              <w:rPr>
                <w:rFonts w:cs="Calibri" w:ascii="Calibri" w:hAnsi="Calibri"/>
                <w:i/>
                <w:color w:val="00000A"/>
                <w:sz w:val="22"/>
                <w:szCs w:val="22"/>
              </w:rPr>
              <w:t xml:space="preserve">Nota: Nel caso in cui per la gestione del progetto si preveda il coinvolgimento di soggetti esterni, il Beneficiario dovrà inserire, altresì, la seguente dichiarazione: </w:t>
            </w:r>
            <w:r>
              <w:rPr>
                <w:rFonts w:cs="Calibri" w:ascii="Calibri" w:hAnsi="Calibri"/>
                <w:b/>
                <w:i/>
                <w:color w:val="00000A"/>
                <w:sz w:val="22"/>
                <w:szCs w:val="22"/>
              </w:rPr>
              <w:t>“L’affidamento di incarichi a soggetti esterni sarà effettuato nel rispetto della normativa comunitaria, nazionale o regionale vigente”.</w:t>
            </w:r>
          </w:p>
          <w:p>
            <w:pPr>
              <w:pStyle w:val="Titolo2"/>
              <w:rPr>
                <w:rFonts w:ascii="Calibri" w:hAnsi="Calibri" w:cs="Calibri"/>
                <w:color w:val="00000A"/>
                <w:sz w:val="22"/>
                <w:szCs w:val="22"/>
              </w:rPr>
            </w:pPr>
            <w:r>
              <w:rPr>
                <w:rFonts w:cs="Calibri" w:ascii="Calibri" w:hAnsi="Calibri"/>
                <w:color w:val="00000A"/>
                <w:sz w:val="22"/>
                <w:szCs w:val="22"/>
              </w:rPr>
            </w:r>
          </w:p>
        </w:tc>
      </w:tr>
    </w:tbl>
    <w:p>
      <w:pPr>
        <w:pStyle w:val="Normal"/>
        <w:rPr/>
      </w:pPr>
      <w:r>
        <w:rPr/>
      </w:r>
    </w:p>
    <w:p>
      <w:pPr>
        <w:pStyle w:val="Normal"/>
        <w:spacing w:before="0" w:after="0"/>
        <w:jc w:val="both"/>
        <w:rPr>
          <w:sz w:val="20"/>
        </w:rPr>
      </w:pPr>
      <w:r>
        <w:rPr>
          <w:sz w:val="20"/>
        </w:rPr>
        <w:t>Compilare la tabella, prestando attenzione alla corrispondenza con le informazioni riportate nella sezione 5.1:</w:t>
      </w:r>
    </w:p>
    <w:tbl>
      <w:tblPr>
        <w:tblW w:w="9640" w:type="dxa"/>
        <w:jc w:val="center"/>
        <w:tblInd w:w="0" w:type="dxa"/>
        <w:tblBorders>
          <w:top w:val="single" w:sz="4" w:space="0" w:color="4F81BD"/>
          <w:left w:val="single" w:sz="4" w:space="0" w:color="4F81BD"/>
          <w:bottom w:val="single" w:sz="4" w:space="0" w:color="4F81BD"/>
          <w:right w:val="single" w:sz="4" w:space="0" w:color="FFFFFF"/>
          <w:insideH w:val="single" w:sz="4" w:space="0" w:color="4F81BD"/>
          <w:insideV w:val="single" w:sz="4" w:space="0" w:color="FFFFFF"/>
        </w:tblBorders>
        <w:tblCellMar>
          <w:top w:w="0" w:type="dxa"/>
          <w:left w:w="108" w:type="dxa"/>
          <w:bottom w:w="0" w:type="dxa"/>
          <w:right w:w="108" w:type="dxa"/>
        </w:tblCellMar>
        <w:tblLook w:firstRow="1" w:noVBand="0" w:lastRow="1" w:firstColumn="1" w:lastColumn="1" w:noHBand="0" w:val="01e0"/>
      </w:tblPr>
      <w:tblGrid>
        <w:gridCol w:w="1928"/>
        <w:gridCol w:w="1928"/>
        <w:gridCol w:w="1928"/>
        <w:gridCol w:w="1928"/>
        <w:gridCol w:w="1928"/>
      </w:tblGrid>
      <w:tr>
        <w:trPr>
          <w:trHeight w:val="617" w:hRule="atLeast"/>
        </w:trPr>
        <w:tc>
          <w:tcPr>
            <w:tcW w:w="1928" w:type="dxa"/>
            <w:tcBorders>
              <w:top w:val="single" w:sz="4" w:space="0" w:color="4F81BD"/>
              <w:left w:val="single" w:sz="4" w:space="0" w:color="4F81BD"/>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rFonts w:ascii="Calibri" w:hAnsi="Calibri" w:cs="Calibri"/>
                <w:b/>
                <w:b/>
                <w:color w:val="FFFFFF" w:themeColor="background1"/>
                <w:sz w:val="18"/>
              </w:rPr>
            </w:pPr>
            <w:r>
              <w:rPr>
                <w:rFonts w:cs="Calibri"/>
                <w:b/>
                <w:color w:val="FFFFFF" w:themeColor="background1"/>
                <w:sz w:val="18"/>
              </w:rPr>
              <w:t>Nome e cognome unità</w:t>
            </w:r>
          </w:p>
        </w:tc>
        <w:tc>
          <w:tcPr>
            <w:tcW w:w="1928" w:type="dxa"/>
            <w:tcBorders>
              <w:top w:val="single" w:sz="4" w:space="0" w:color="4F81BD"/>
              <w:left w:val="single" w:sz="4" w:space="0" w:color="FFFFFF"/>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rFonts w:ascii="Calibri" w:hAnsi="Calibri" w:cs="Calibri"/>
                <w:b/>
                <w:b/>
                <w:color w:val="FFFFFF" w:themeColor="background1"/>
                <w:sz w:val="18"/>
              </w:rPr>
            </w:pPr>
            <w:r>
              <w:rPr>
                <w:rFonts w:cs="Calibri"/>
                <w:b/>
                <w:color w:val="FFFFFF" w:themeColor="background1"/>
                <w:sz w:val="18"/>
              </w:rPr>
              <w:t>Qualifica</w:t>
            </w:r>
          </w:p>
        </w:tc>
        <w:tc>
          <w:tcPr>
            <w:tcW w:w="1928" w:type="dxa"/>
            <w:tcBorders>
              <w:top w:val="single" w:sz="4" w:space="0" w:color="4F81BD"/>
              <w:left w:val="single" w:sz="4" w:space="0" w:color="FFFFFF"/>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rFonts w:ascii="Calibri" w:hAnsi="Calibri" w:cs="Calibri"/>
                <w:b/>
                <w:b/>
                <w:color w:val="FFFFFF" w:themeColor="background1"/>
                <w:sz w:val="18"/>
              </w:rPr>
            </w:pPr>
            <w:r>
              <w:rPr>
                <w:rFonts w:cs="Calibri"/>
                <w:b/>
                <w:color w:val="FFFFFF" w:themeColor="background1"/>
                <w:sz w:val="18"/>
              </w:rPr>
              <w:t>Funzioni attribuite</w:t>
            </w:r>
          </w:p>
        </w:tc>
        <w:tc>
          <w:tcPr>
            <w:tcW w:w="1928" w:type="dxa"/>
            <w:tcBorders>
              <w:top w:val="single" w:sz="4" w:space="0" w:color="4F81BD"/>
              <w:left w:val="single" w:sz="4" w:space="0" w:color="FFFFFF"/>
              <w:bottom w:val="single" w:sz="4" w:space="0" w:color="4F81BD"/>
              <w:right w:val="single" w:sz="4" w:space="0" w:color="FFFFFF"/>
              <w:insideH w:val="single" w:sz="4" w:space="0" w:color="4F81BD"/>
              <w:insideV w:val="single" w:sz="4" w:space="0" w:color="FFFFFF"/>
            </w:tcBorders>
            <w:shd w:color="auto" w:fill="4F81BD" w:val="clear"/>
            <w:tcMar>
              <w:left w:w="108" w:type="dxa"/>
            </w:tcMar>
            <w:vAlign w:val="center"/>
          </w:tcPr>
          <w:p>
            <w:pPr>
              <w:pStyle w:val="Normal"/>
              <w:spacing w:before="0" w:after="0"/>
              <w:jc w:val="center"/>
              <w:rPr>
                <w:rFonts w:ascii="Calibri" w:hAnsi="Calibri" w:cs="Calibri"/>
                <w:b/>
                <w:b/>
                <w:color w:val="FFFFFF" w:themeColor="background1"/>
                <w:sz w:val="18"/>
              </w:rPr>
            </w:pPr>
            <w:r>
              <w:rPr>
                <w:rFonts w:cs="Calibri"/>
                <w:b/>
                <w:color w:val="FFFFFF" w:themeColor="background1"/>
                <w:sz w:val="18"/>
              </w:rPr>
              <w:t>Titolo di studio ed eventuali titoli aggiuntivi</w:t>
            </w:r>
          </w:p>
        </w:tc>
        <w:tc>
          <w:tcPr>
            <w:tcW w:w="1928" w:type="dxa"/>
            <w:tcBorders>
              <w:top w:val="single" w:sz="4" w:space="0" w:color="4F81BD"/>
              <w:left w:val="single" w:sz="4" w:space="0" w:color="FFFFFF"/>
              <w:bottom w:val="single" w:sz="4" w:space="0" w:color="4F81BD"/>
              <w:right w:val="single" w:sz="4" w:space="0" w:color="4F81BD"/>
              <w:insideH w:val="single" w:sz="4" w:space="0" w:color="4F81BD"/>
              <w:insideV w:val="single" w:sz="4" w:space="0" w:color="4F81BD"/>
            </w:tcBorders>
            <w:shd w:color="auto" w:fill="4F81BD" w:val="clear"/>
            <w:tcMar>
              <w:left w:w="108" w:type="dxa"/>
            </w:tcMar>
          </w:tcPr>
          <w:p>
            <w:pPr>
              <w:pStyle w:val="Normal"/>
              <w:spacing w:before="0" w:after="0"/>
              <w:jc w:val="center"/>
              <w:rPr>
                <w:rFonts w:ascii="Calibri" w:hAnsi="Calibri" w:cs="Calibri"/>
                <w:b/>
                <w:b/>
                <w:color w:val="FFFFFF" w:themeColor="background1"/>
                <w:sz w:val="18"/>
              </w:rPr>
            </w:pPr>
            <w:r>
              <w:rPr>
                <w:rFonts w:cs="Calibri"/>
                <w:b/>
                <w:color w:val="FFFFFF" w:themeColor="background1"/>
                <w:sz w:val="18"/>
              </w:rPr>
              <w:t>Esperienza maturata nell’ambito della funzione</w:t>
            </w:r>
          </w:p>
        </w:tc>
      </w:tr>
      <w:tr>
        <w:trPr>
          <w:trHeight w:val="443" w:hRule="atLeast"/>
        </w:trPr>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jc w:val="both"/>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rFonts w:ascii="Calibri" w:hAnsi="Calibri" w:cs="Calibri"/>
                <w:sz w:val="20"/>
              </w:rPr>
            </w:pPr>
            <w:r>
              <w:rPr>
                <w:rFonts w:cs="Calibri"/>
                <w:sz w:val="20"/>
              </w:rPr>
            </w:r>
          </w:p>
        </w:tc>
      </w:tr>
      <w:tr>
        <w:trPr>
          <w:trHeight w:val="534" w:hRule="atLeast"/>
        </w:trPr>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jc w:val="both"/>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vAlign w:val="center"/>
          </w:tcPr>
          <w:p>
            <w:pPr>
              <w:pStyle w:val="Normal"/>
              <w:spacing w:before="0" w:after="0"/>
              <w:rPr>
                <w:rFonts w:ascii="Calibri" w:hAnsi="Calibri" w:cs="Calibri"/>
                <w:sz w:val="20"/>
              </w:rPr>
            </w:pPr>
            <w:r>
              <w:rPr>
                <w:rFonts w:cs="Calibri"/>
                <w:sz w:val="20"/>
              </w:rPr>
            </w:r>
          </w:p>
        </w:tc>
        <w:tc>
          <w:tcPr>
            <w:tcW w:w="1928" w:type="dxa"/>
            <w:tcBorders>
              <w:top w:val="single" w:sz="4" w:space="0" w:color="4F81BD"/>
              <w:left w:val="single" w:sz="4" w:space="0" w:color="4F81BD"/>
              <w:bottom w:val="single" w:sz="4" w:space="0" w:color="4F81BD"/>
              <w:right w:val="single" w:sz="4" w:space="0" w:color="4F81BD"/>
              <w:insideH w:val="single" w:sz="4" w:space="0" w:color="4F81BD"/>
              <w:insideV w:val="single" w:sz="4" w:space="0" w:color="4F81BD"/>
            </w:tcBorders>
            <w:shd w:fill="auto" w:val="clear"/>
            <w:tcMar>
              <w:left w:w="108" w:type="dxa"/>
            </w:tcMar>
          </w:tcPr>
          <w:p>
            <w:pPr>
              <w:pStyle w:val="Normal"/>
              <w:spacing w:before="0" w:after="0"/>
              <w:rPr>
                <w:rFonts w:ascii="Calibri" w:hAnsi="Calibri" w:cs="Calibri"/>
                <w:sz w:val="20"/>
              </w:rPr>
            </w:pPr>
            <w:r>
              <w:rPr>
                <w:rFonts w:cs="Calibri"/>
                <w:sz w:val="20"/>
              </w:rPr>
            </w:r>
          </w:p>
        </w:tc>
      </w:tr>
    </w:tbl>
    <w:p>
      <w:pPr>
        <w:pStyle w:val="Normal"/>
        <w:rPr>
          <w:sz w:val="20"/>
        </w:rPr>
      </w:pPr>
      <w:r>
        <w:rPr>
          <w:sz w:val="20"/>
        </w:rPr>
      </w:r>
    </w:p>
    <w:p>
      <w:pPr>
        <w:pStyle w:val="Normal"/>
        <w:rPr/>
      </w:pPr>
      <w:r>
        <w:rPr/>
      </w:r>
    </w:p>
    <w:p>
      <w:pPr>
        <w:pStyle w:val="Normal"/>
        <w:rPr/>
      </w:pPr>
      <w:r>
        <w:rPr/>
      </w:r>
    </w:p>
    <w:p>
      <w:pPr>
        <w:pStyle w:val="Normal"/>
        <w:rPr/>
      </w:pPr>
      <w:r>
        <w:rPr/>
      </w:r>
    </w:p>
    <w:tbl>
      <w:tblPr>
        <w:tblW w:w="8136"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Look w:firstRow="1" w:noVBand="0" w:lastRow="1" w:firstColumn="1" w:lastColumn="1" w:noHBand="0" w:val="01e0"/>
      </w:tblPr>
      <w:tblGrid>
        <w:gridCol w:w="2721"/>
        <w:gridCol w:w="5414"/>
      </w:tblGrid>
      <w:tr>
        <w:trPr>
          <w:trHeight w:val="139" w:hRule="atLeast"/>
        </w:trPr>
        <w:tc>
          <w:tcPr>
            <w:tcW w:w="272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spacing w:before="0" w:after="0"/>
              <w:rPr>
                <w:rFonts w:ascii="Calibri" w:hAnsi="Calibri" w:cs="Calibri"/>
                <w:b/>
                <w:b/>
              </w:rPr>
            </w:pPr>
            <w:r>
              <w:rPr>
                <w:rFonts w:cs="Calibri"/>
                <w:b/>
              </w:rPr>
              <w:t>DATA</w:t>
            </w:r>
          </w:p>
          <w:p>
            <w:pPr>
              <w:pStyle w:val="Normal"/>
              <w:spacing w:before="0" w:after="0"/>
              <w:rPr>
                <w:rFonts w:ascii="Calibri" w:hAnsi="Calibri" w:cs="Calibri"/>
                <w:b/>
                <w:b/>
              </w:rPr>
            </w:pPr>
            <w:r>
              <w:rPr>
                <w:rFonts w:cs="Calibri"/>
                <w:b/>
              </w:rPr>
            </w:r>
          </w:p>
        </w:tc>
        <w:tc>
          <w:tcPr>
            <w:tcW w:w="541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spacing w:before="0" w:after="0"/>
              <w:jc w:val="center"/>
              <w:rPr>
                <w:rFonts w:ascii="Calibri" w:hAnsi="Calibri" w:cs="Calibri"/>
                <w:b/>
                <w:b/>
              </w:rPr>
            </w:pPr>
            <w:r>
              <w:rPr>
                <w:rFonts w:cs="Calibri"/>
                <w:b/>
              </w:rPr>
              <w:t>FIRMA</w:t>
            </w:r>
          </w:p>
          <w:p>
            <w:pPr>
              <w:pStyle w:val="Normal"/>
              <w:spacing w:before="0" w:after="0"/>
              <w:jc w:val="center"/>
              <w:rPr>
                <w:rFonts w:ascii="Calibri" w:hAnsi="Calibri" w:cs="Calibri"/>
                <w:i/>
                <w:i/>
                <w:sz w:val="18"/>
                <w:szCs w:val="18"/>
              </w:rPr>
            </w:pPr>
            <w:r>
              <w:rPr>
                <w:rFonts w:cs="Calibri"/>
                <w:i/>
                <w:sz w:val="18"/>
                <w:szCs w:val="18"/>
              </w:rPr>
              <w:t>(Persona autorizzata ad impegnare l’Ente proponente)</w:t>
            </w:r>
          </w:p>
          <w:p>
            <w:pPr>
              <w:pStyle w:val="Normal"/>
              <w:spacing w:before="0" w:after="0"/>
              <w:jc w:val="center"/>
              <w:rPr>
                <w:rFonts w:ascii="Calibri" w:hAnsi="Calibri" w:cs="Calibri"/>
                <w:i/>
                <w:i/>
              </w:rPr>
            </w:pPr>
            <w:r>
              <w:rPr>
                <w:rFonts w:cs="Calibri"/>
                <w:i/>
              </w:rPr>
            </w:r>
          </w:p>
        </w:tc>
      </w:tr>
      <w:tr>
        <w:trPr/>
        <w:tc>
          <w:tcPr>
            <w:tcW w:w="272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rPr>
                <w:rFonts w:ascii="Calibri" w:hAnsi="Calibri" w:cs="Calibri"/>
              </w:rPr>
            </w:pPr>
            <w:r>
              <w:rPr>
                <w:rFonts w:cs="Calibri"/>
              </w:rPr>
              <w:t>___/___/________</w:t>
            </w:r>
          </w:p>
        </w:tc>
        <w:tc>
          <w:tcPr>
            <w:tcW w:w="541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jc w:val="center"/>
              <w:rPr>
                <w:rFonts w:ascii="Calibri" w:hAnsi="Calibri" w:cs="Calibri"/>
              </w:rPr>
            </w:pPr>
            <w:r>
              <w:rPr>
                <w:rFonts w:cs="Calibri"/>
              </w:rPr>
              <w:t>________________________________</w:t>
            </w:r>
          </w:p>
        </w:tc>
      </w:tr>
    </w:tbl>
    <w:p>
      <w:pPr>
        <w:pStyle w:val="Normal"/>
        <w:rPr/>
      </w:pPr>
      <w:r>
        <w:rPr/>
      </w:r>
    </w:p>
    <w:p>
      <w:pPr>
        <w:pStyle w:val="Titolo11"/>
        <w:rPr/>
      </w:pPr>
      <w:r>
        <w:rPr/>
        <w:t>Dichiarazione di impegno</w:t>
      </w:r>
    </w:p>
    <w:p>
      <w:pPr>
        <w:pStyle w:val="Normal"/>
        <w:rPr/>
      </w:pPr>
      <w:r>
        <w:rPr/>
      </w:r>
    </w:p>
    <w:p>
      <w:pPr>
        <w:pStyle w:val="Normal"/>
        <w:spacing w:lineRule="auto" w:line="276" w:before="0" w:after="0"/>
        <w:jc w:val="both"/>
        <w:rPr>
          <w:rFonts w:ascii="Calibri" w:hAnsi="Calibri" w:cs="Calibri"/>
        </w:rPr>
      </w:pPr>
      <w:r>
        <w:rPr>
          <w:rFonts w:cs="Calibri"/>
        </w:rPr>
        <w:t>In caso di finanziamento della presente istanza, pena la revoca del contributo ed il recupero delle quote erogate e dei relativi interessi legali:</w:t>
      </w:r>
    </w:p>
    <w:p>
      <w:pPr>
        <w:pStyle w:val="Normal"/>
        <w:spacing w:lineRule="auto" w:line="276" w:before="0" w:after="0"/>
        <w:rPr>
          <w:rFonts w:ascii="Calibri" w:hAnsi="Calibri" w:cs="Calibri"/>
        </w:rPr>
      </w:pPr>
      <w:r>
        <w:rPr>
          <w:rFonts w:cs="Calibri"/>
        </w:rPr>
      </w:r>
    </w:p>
    <w:p>
      <w:pPr>
        <w:pStyle w:val="Normal"/>
        <w:spacing w:lineRule="auto" w:line="276" w:before="0" w:after="0"/>
        <w:jc w:val="center"/>
        <w:rPr>
          <w:rFonts w:ascii="Calibri" w:hAnsi="Calibri" w:cs="Calibri"/>
          <w:b/>
          <w:b/>
        </w:rPr>
      </w:pPr>
      <w:r>
        <w:rPr>
          <w:rFonts w:cs="Calibri"/>
          <w:b/>
        </w:rPr>
        <w:t>il Beneficiario si impegna</w:t>
      </w:r>
    </w:p>
    <w:p>
      <w:pPr>
        <w:pStyle w:val="Normal"/>
        <w:spacing w:lineRule="auto" w:line="276" w:before="0" w:after="0"/>
        <w:rPr>
          <w:rFonts w:ascii="Calibri" w:hAnsi="Calibri" w:cs="Calibri"/>
          <w:b/>
          <w:b/>
        </w:rPr>
      </w:pPr>
      <w:r>
        <w:rPr>
          <w:rFonts w:cs="Calibri"/>
          <w:b/>
        </w:rPr>
      </w:r>
    </w:p>
    <w:p>
      <w:pPr>
        <w:pStyle w:val="ListParagraph"/>
        <w:numPr>
          <w:ilvl w:val="0"/>
          <w:numId w:val="10"/>
        </w:numPr>
        <w:spacing w:lineRule="auto" w:line="276" w:before="0" w:after="0"/>
        <w:ind w:left="567" w:hanging="360"/>
        <w:jc w:val="both"/>
        <w:rPr>
          <w:rFonts w:ascii="Calibri" w:hAnsi="Calibri" w:cs="Calibri"/>
        </w:rPr>
      </w:pPr>
      <w:r>
        <w:rPr>
          <w:rFonts w:cs="Calibri"/>
        </w:rPr>
        <w:t>è responsabile dell’esecuzione esatta ed integrale del progetto, della corretta gestione, per quanto di competenza, degli oneri finanziari ad esso imputati o dallo stesso derivanti;</w:t>
      </w:r>
    </w:p>
    <w:p>
      <w:pPr>
        <w:pStyle w:val="ListParagraph"/>
        <w:numPr>
          <w:ilvl w:val="0"/>
          <w:numId w:val="10"/>
        </w:numPr>
        <w:spacing w:lineRule="auto" w:line="276" w:before="0" w:after="0"/>
        <w:ind w:left="567" w:hanging="360"/>
        <w:jc w:val="both"/>
        <w:rPr>
          <w:rFonts w:ascii="Calibri" w:hAnsi="Calibri" w:cs="Calibri"/>
        </w:rPr>
      </w:pPr>
      <w:r>
        <w:rPr>
          <w:rFonts w:cs="Calibri"/>
        </w:rPr>
        <w:t>in ogni caso è il referente unico dell’Autorità di Gestione per tutte le comunicazioni ufficiali, che dovranno avvenire secondo quanto indicato nella Convenzione che verrà stipulata con l’Autorità di Gestione;</w:t>
      </w:r>
    </w:p>
    <w:p>
      <w:pPr>
        <w:pStyle w:val="ListParagraph"/>
        <w:numPr>
          <w:ilvl w:val="0"/>
          <w:numId w:val="10"/>
        </w:numPr>
        <w:spacing w:lineRule="auto" w:line="276" w:before="0" w:after="0"/>
        <w:ind w:left="567" w:hanging="360"/>
        <w:jc w:val="both"/>
        <w:rPr>
          <w:rFonts w:ascii="Calibri" w:hAnsi="Calibri" w:cs="Calibri"/>
        </w:rPr>
      </w:pPr>
      <w:r>
        <w:rPr>
          <w:rFonts w:cs="Calibri"/>
        </w:rPr>
        <w:t>è responsabile della predisposizione, della raccolta, della corretta conservazione e dell’invio degli atti, dei documenti e delle informazioni richieste dall’Autorità di Gestione;</w:t>
      </w:r>
    </w:p>
    <w:p>
      <w:pPr>
        <w:pStyle w:val="ListParagraph"/>
        <w:numPr>
          <w:ilvl w:val="0"/>
          <w:numId w:val="10"/>
        </w:numPr>
        <w:spacing w:lineRule="auto" w:line="276" w:before="0" w:after="0"/>
        <w:ind w:left="567" w:hanging="360"/>
        <w:jc w:val="both"/>
        <w:rPr>
          <w:rFonts w:ascii="Calibri" w:hAnsi="Calibri" w:cs="Calibri"/>
        </w:rPr>
      </w:pPr>
      <w:r>
        <w:rPr>
          <w:rFonts w:cs="Calibri"/>
        </w:rPr>
        <w:t>sottopone all’Autorità di Gestione, per la relativa approvazione, le eventuali modifiche sostanziali da apportare al progetto e/o budget di progetto fornendo alla stessa le relative motivazioni, secondo le modalità indicate nella Convenzione che verrà stipulata con l’Autorità di Gestione;</w:t>
      </w:r>
    </w:p>
    <w:p>
      <w:pPr>
        <w:pStyle w:val="ListParagraph"/>
        <w:numPr>
          <w:ilvl w:val="0"/>
          <w:numId w:val="10"/>
        </w:numPr>
        <w:spacing w:lineRule="auto" w:line="276" w:before="0" w:after="0"/>
        <w:ind w:left="567" w:hanging="360"/>
        <w:jc w:val="both"/>
        <w:rPr>
          <w:rFonts w:ascii="Calibri" w:hAnsi="Calibri" w:cs="Calibri"/>
        </w:rPr>
      </w:pPr>
      <w:r>
        <w:rPr>
          <w:rFonts w:cs="Calibri"/>
        </w:rPr>
        <w:t>sottoscrive (ove richiesto) apposita garanzia fideiussoria bancaria / assicurativa a prima richiesta contenente l’esclusione del beneficio della preventiva escussione del debitore garantito, di cui all’art. 1944 del c.c.;</w:t>
      </w:r>
    </w:p>
    <w:p>
      <w:pPr>
        <w:pStyle w:val="ListParagraph"/>
        <w:numPr>
          <w:ilvl w:val="0"/>
          <w:numId w:val="10"/>
        </w:numPr>
        <w:spacing w:lineRule="auto" w:line="276" w:before="0" w:after="0"/>
        <w:ind w:left="567" w:hanging="360"/>
        <w:jc w:val="both"/>
        <w:rPr>
          <w:rFonts w:ascii="Calibri" w:hAnsi="Calibri" w:cs="Calibri"/>
        </w:rPr>
      </w:pPr>
      <w:r>
        <w:rPr>
          <w:rFonts w:cs="Calibri"/>
        </w:rPr>
        <w:t>prende atto ed accetta che tutti i pagamenti dell’Autorità di Gestione siano disposti secondo quanto previsto nella Convenzione che verrà stipulata con l’Autorità di Gestione;</w:t>
      </w:r>
    </w:p>
    <w:p>
      <w:pPr>
        <w:pStyle w:val="ListParagraph"/>
        <w:numPr>
          <w:ilvl w:val="0"/>
          <w:numId w:val="10"/>
        </w:numPr>
        <w:spacing w:lineRule="auto" w:line="276" w:before="0" w:after="0"/>
        <w:ind w:left="567" w:hanging="360"/>
        <w:jc w:val="both"/>
        <w:rPr>
          <w:rFonts w:ascii="Calibri" w:hAnsi="Calibri" w:cs="Calibri"/>
        </w:rPr>
      </w:pPr>
      <w:r>
        <w:rPr>
          <w:rFonts w:cs="Calibri"/>
        </w:rPr>
        <w:t>è responsabile, in caso di controlli, audit e valutazioni, del reperimento e della messa a disposizione di tutta la documentazione richiesta, dei documenti contabili e delle copie dei contratti di affidamento a terzi o delle Convenzioni con eventuali Partner di progetto;</w:t>
      </w:r>
    </w:p>
    <w:p>
      <w:pPr>
        <w:pStyle w:val="ListParagraph"/>
        <w:numPr>
          <w:ilvl w:val="0"/>
          <w:numId w:val="10"/>
        </w:numPr>
        <w:spacing w:lineRule="auto" w:line="276" w:before="0" w:after="0"/>
        <w:ind w:left="567" w:hanging="360"/>
        <w:jc w:val="both"/>
        <w:rPr>
          <w:rFonts w:ascii="Calibri" w:hAnsi="Calibri" w:cs="Calibri"/>
        </w:rPr>
      </w:pPr>
      <w:r>
        <w:rPr>
          <w:rFonts w:cs="Calibri"/>
        </w:rPr>
        <w:t>è tenuto a rispettare, nell’esecuzione del progetto, tutte le norme allo stesso applicabili, ivi incluse quelle in materia di pari opportunità e di tutela dei diversamente abili;</w:t>
      </w:r>
    </w:p>
    <w:p>
      <w:pPr>
        <w:pStyle w:val="ListParagraph"/>
        <w:numPr>
          <w:ilvl w:val="0"/>
          <w:numId w:val="10"/>
        </w:numPr>
        <w:spacing w:lineRule="auto" w:line="276" w:before="0" w:after="0"/>
        <w:ind w:left="567" w:hanging="360"/>
        <w:jc w:val="both"/>
        <w:rPr>
          <w:rFonts w:ascii="Calibri" w:hAnsi="Calibri" w:cs="Calibri"/>
        </w:rPr>
      </w:pPr>
      <w:r>
        <w:rPr>
          <w:rFonts w:cs="Calibri"/>
        </w:rPr>
        <w:t>attesta, sotto la propria esclusiva responsabilità, la validità, l’efficacia e la compatibilità con le finalità dell’avviso dello statuto e dell’atto costitutivo proprio. Il Beneficiario riconosce altresì all’Amministrazione la libera facoltà di risolvere la Convenzione nel caso in cui uno o più dei suddetti documenti risultino invalidi, inefficaci o comunque non compatibili con le finalità dell’Avviso;</w:t>
      </w:r>
    </w:p>
    <w:p>
      <w:pPr>
        <w:pStyle w:val="ListParagraph"/>
        <w:numPr>
          <w:ilvl w:val="0"/>
          <w:numId w:val="10"/>
        </w:numPr>
        <w:spacing w:lineRule="auto" w:line="276" w:before="0" w:after="0"/>
        <w:ind w:left="567" w:hanging="360"/>
        <w:jc w:val="both"/>
        <w:rPr>
          <w:rFonts w:ascii="Calibri" w:hAnsi="Calibri" w:cs="Calibri"/>
        </w:rPr>
      </w:pPr>
      <w:r>
        <w:rPr>
          <w:rFonts w:cs="Calibri" w:cstheme="minorHAnsi"/>
        </w:rPr>
        <w:t>si impegna, nel caso di avvio di una procedura ad evidenza pubblica con criterio dell’offerta economicamente più vantaggiosa, ad attribuire il peso di almeno il 20% all’offerta economica;</w:t>
      </w:r>
    </w:p>
    <w:p>
      <w:pPr>
        <w:pStyle w:val="ListParagraph"/>
        <w:numPr>
          <w:ilvl w:val="0"/>
          <w:numId w:val="10"/>
        </w:numPr>
        <w:spacing w:lineRule="auto" w:line="276" w:before="0" w:after="0"/>
        <w:ind w:left="567" w:hanging="360"/>
        <w:jc w:val="both"/>
        <w:rPr>
          <w:rFonts w:ascii="Calibri" w:hAnsi="Calibri" w:cs="Calibri"/>
        </w:rPr>
      </w:pPr>
      <w:r>
        <w:rPr>
          <w:rFonts w:cs="Calibri"/>
        </w:rPr>
        <w:t>è tenuto, in definitiva, al rispetto di tutti gli adempimenti previsti in carico ai Beneficiari degli interventi dal Sistema di Gestione e Controllo del PON “Legalità” e dalle “Linee guida per l’attuazione”;</w:t>
      </w:r>
    </w:p>
    <w:p>
      <w:pPr>
        <w:pStyle w:val="ListParagraph"/>
        <w:numPr>
          <w:ilvl w:val="0"/>
          <w:numId w:val="10"/>
        </w:numPr>
        <w:spacing w:lineRule="auto" w:line="276" w:before="0" w:after="0"/>
        <w:ind w:left="567" w:hanging="360"/>
        <w:jc w:val="both"/>
        <w:rPr>
          <w:rFonts w:ascii="Calibri" w:hAnsi="Calibri" w:cs="Calibri"/>
        </w:rPr>
      </w:pPr>
      <w:r>
        <w:rPr>
          <w:rFonts w:cs="Calibri"/>
        </w:rPr>
        <w:t>assume nei confronti dell’Autorità di Gestione l’esclusiva responsabilità per qualsiasi danno, anche all’immagine, causato al Ministero dell’Interno e/o a qualsivoglia terzo, a persone e/o beni, e derivante direttamente e/o indirettamente dell’esecuzione del progetto. In ogni caso, il Beneficiario manleverà e terrà indenne l’Autorità di Gestione da qualsiasi richiesta di risarcimento/indennizzo e/o rimborso avanzata da qualsivoglia soggetto a qualsivoglia titolo riconducibile all’esecuzione del progetto.</w:t>
      </w:r>
    </w:p>
    <w:p>
      <w:pPr>
        <w:pStyle w:val="Normal"/>
        <w:spacing w:lineRule="auto" w:line="276" w:before="0" w:after="0"/>
        <w:ind w:left="714" w:hanging="0"/>
        <w:jc w:val="both"/>
        <w:rPr>
          <w:rFonts w:ascii="Calibri" w:hAnsi="Calibri" w:cs="Calibri"/>
        </w:rPr>
      </w:pPr>
      <w:r>
        <w:rPr>
          <w:rFonts w:cs="Calibri"/>
        </w:rPr>
      </w:r>
    </w:p>
    <w:p>
      <w:pPr>
        <w:pStyle w:val="Normal"/>
        <w:spacing w:lineRule="auto" w:line="276" w:before="0" w:after="0"/>
        <w:jc w:val="center"/>
        <w:rPr>
          <w:rFonts w:ascii="Calibri" w:hAnsi="Calibri" w:cs="Calibri"/>
          <w:b/>
          <w:b/>
        </w:rPr>
      </w:pPr>
      <w:r>
        <w:rPr>
          <w:rFonts w:cs="Calibri"/>
          <w:b/>
        </w:rPr>
      </w:r>
    </w:p>
    <w:p>
      <w:pPr>
        <w:pStyle w:val="Normal"/>
        <w:spacing w:lineRule="auto" w:line="276" w:before="0" w:after="0"/>
        <w:jc w:val="center"/>
        <w:rPr>
          <w:rFonts w:ascii="Calibri" w:hAnsi="Calibri" w:cs="Calibri"/>
          <w:b/>
          <w:b/>
        </w:rPr>
      </w:pPr>
      <w:r>
        <w:rPr>
          <w:rFonts w:cs="Calibri"/>
          <w:b/>
        </w:rPr>
      </w:r>
    </w:p>
    <w:p>
      <w:pPr>
        <w:pStyle w:val="Normal"/>
        <w:spacing w:lineRule="auto" w:line="276" w:before="0" w:after="0"/>
        <w:jc w:val="center"/>
        <w:rPr>
          <w:rFonts w:ascii="Calibri" w:hAnsi="Calibri" w:cs="Calibri"/>
          <w:b/>
          <w:b/>
        </w:rPr>
      </w:pPr>
      <w:r>
        <w:rPr>
          <w:rFonts w:cs="Calibri"/>
          <w:b/>
        </w:rPr>
        <w:t>Il Beneficiario dichiara</w:t>
      </w:r>
    </w:p>
    <w:p>
      <w:pPr>
        <w:pStyle w:val="Normal"/>
        <w:spacing w:lineRule="auto" w:line="276" w:before="0" w:after="0"/>
        <w:jc w:val="center"/>
        <w:rPr>
          <w:rFonts w:ascii="Calibri" w:hAnsi="Calibri" w:cs="Calibri"/>
          <w:b/>
          <w:b/>
        </w:rPr>
      </w:pPr>
      <w:r>
        <w:rPr>
          <w:rFonts w:cs="Calibri"/>
          <w:b/>
        </w:rPr>
      </w:r>
    </w:p>
    <w:p>
      <w:pPr>
        <w:pStyle w:val="Normal"/>
        <w:spacing w:lineRule="auto" w:line="276" w:before="0" w:after="0"/>
        <w:jc w:val="both"/>
        <w:rPr>
          <w:rFonts w:ascii="Calibri" w:hAnsi="Calibri" w:cs="Calibri"/>
        </w:rPr>
      </w:pPr>
      <w:r>
        <w:rPr>
          <w:rFonts w:cs="Calibri"/>
        </w:rPr>
        <w:t>di essere a conoscenza che in caso di inadempienza per responsabilità diretta, mancato rispetto dei tempi previsti dal cronogramma degli interventi, mancato rispetto degli impegni assunti e degli obblighi derivanti dai provvedimenti emessi dall’Autorità di Gestione, accertamento di irregolarità, si procederà alla revoca dei finanziamenti stessi ed al recupero delle somme eventualmente erogate, maggiorate degli interessi legali secondo le modalità previste dalla vigente normativa regionale, nazionale e comunitaria. In tal caso il progetto rimarrà totalmente a carico del beneficiario.</w:t>
      </w:r>
    </w:p>
    <w:p>
      <w:pPr>
        <w:pStyle w:val="Normal"/>
        <w:spacing w:lineRule="auto" w:line="276" w:before="0" w:after="0"/>
        <w:ind w:left="357" w:hanging="0"/>
        <w:jc w:val="both"/>
        <w:rPr>
          <w:rFonts w:ascii="Calibri" w:hAnsi="Calibri" w:cs="Calibri"/>
        </w:rPr>
      </w:pPr>
      <w:r>
        <w:rPr>
          <w:rFonts w:cs="Calibri"/>
        </w:rPr>
      </w:r>
    </w:p>
    <w:p>
      <w:pPr>
        <w:pStyle w:val="Normal"/>
        <w:spacing w:lineRule="auto" w:line="276" w:before="0" w:after="0"/>
        <w:ind w:left="357" w:hanging="0"/>
        <w:jc w:val="both"/>
        <w:rPr>
          <w:rFonts w:ascii="Calibri" w:hAnsi="Calibri" w:cs="Calibri"/>
        </w:rPr>
      </w:pPr>
      <w:r>
        <w:rPr>
          <w:rFonts w:cs="Calibri"/>
        </w:rPr>
      </w:r>
    </w:p>
    <w:p>
      <w:pPr>
        <w:pStyle w:val="Normal"/>
        <w:spacing w:lineRule="auto" w:line="240" w:before="0" w:after="0"/>
        <w:ind w:left="357" w:hanging="0"/>
        <w:jc w:val="both"/>
        <w:rPr>
          <w:rFonts w:ascii="Calibri" w:hAnsi="Calibri" w:cs="Calibri"/>
        </w:rPr>
      </w:pPr>
      <w:r>
        <w:rPr>
          <w:rFonts w:cs="Calibri"/>
        </w:rPr>
      </w:r>
    </w:p>
    <w:tbl>
      <w:tblPr>
        <w:tblW w:w="8136" w:type="dxa"/>
        <w:jc w:val="center"/>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Look w:firstRow="1" w:noVBand="0" w:lastRow="1" w:firstColumn="1" w:lastColumn="1" w:noHBand="0" w:val="01e0"/>
      </w:tblPr>
      <w:tblGrid>
        <w:gridCol w:w="2721"/>
        <w:gridCol w:w="5414"/>
      </w:tblGrid>
      <w:tr>
        <w:trPr>
          <w:trHeight w:val="139" w:hRule="atLeast"/>
        </w:trPr>
        <w:tc>
          <w:tcPr>
            <w:tcW w:w="272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spacing w:before="0" w:after="0"/>
              <w:rPr>
                <w:rFonts w:ascii="Calibri" w:hAnsi="Calibri" w:cs="Calibri"/>
                <w:b/>
                <w:b/>
              </w:rPr>
            </w:pPr>
            <w:r>
              <w:rPr>
                <w:rFonts w:cs="Calibri"/>
                <w:b/>
              </w:rPr>
              <w:t>DATA</w:t>
            </w:r>
          </w:p>
          <w:p>
            <w:pPr>
              <w:pStyle w:val="Normal"/>
              <w:spacing w:before="0" w:after="0"/>
              <w:rPr>
                <w:rFonts w:ascii="Calibri" w:hAnsi="Calibri" w:cs="Calibri"/>
                <w:b/>
                <w:b/>
              </w:rPr>
            </w:pPr>
            <w:r>
              <w:rPr>
                <w:rFonts w:cs="Calibri"/>
                <w:b/>
              </w:rPr>
            </w:r>
          </w:p>
        </w:tc>
        <w:tc>
          <w:tcPr>
            <w:tcW w:w="541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spacing w:before="0" w:after="0"/>
              <w:jc w:val="center"/>
              <w:rPr>
                <w:rFonts w:ascii="Calibri" w:hAnsi="Calibri" w:cs="Calibri"/>
                <w:b/>
                <w:b/>
              </w:rPr>
            </w:pPr>
            <w:r>
              <w:rPr>
                <w:rFonts w:cs="Calibri"/>
                <w:b/>
              </w:rPr>
              <w:t>FIRMA</w:t>
            </w:r>
          </w:p>
          <w:p>
            <w:pPr>
              <w:pStyle w:val="Normal"/>
              <w:spacing w:before="0" w:after="0"/>
              <w:jc w:val="center"/>
              <w:rPr>
                <w:rFonts w:ascii="Calibri" w:hAnsi="Calibri" w:cs="Calibri"/>
                <w:i/>
                <w:i/>
                <w:sz w:val="18"/>
                <w:szCs w:val="18"/>
              </w:rPr>
            </w:pPr>
            <w:r>
              <w:rPr>
                <w:rFonts w:cs="Calibri"/>
                <w:i/>
                <w:sz w:val="18"/>
                <w:szCs w:val="18"/>
              </w:rPr>
              <w:t>(Persona autorizzata ad impegnare l’Ente proponente)</w:t>
            </w:r>
          </w:p>
          <w:p>
            <w:pPr>
              <w:pStyle w:val="Normal"/>
              <w:spacing w:before="0" w:after="0"/>
              <w:jc w:val="center"/>
              <w:rPr>
                <w:rFonts w:ascii="Calibri" w:hAnsi="Calibri" w:cs="Calibri"/>
                <w:i/>
                <w:i/>
              </w:rPr>
            </w:pPr>
            <w:r>
              <w:rPr>
                <w:rFonts w:cs="Calibri"/>
                <w:i/>
              </w:rPr>
            </w:r>
          </w:p>
        </w:tc>
      </w:tr>
      <w:tr>
        <w:trPr/>
        <w:tc>
          <w:tcPr>
            <w:tcW w:w="2721"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rPr>
                <w:rFonts w:ascii="Calibri" w:hAnsi="Calibri" w:cs="Calibri"/>
              </w:rPr>
            </w:pPr>
            <w:r>
              <w:rPr>
                <w:rFonts w:cs="Calibri"/>
              </w:rPr>
              <w:t>___/___/________</w:t>
            </w:r>
          </w:p>
        </w:tc>
        <w:tc>
          <w:tcPr>
            <w:tcW w:w="5414" w:type="dxa"/>
            <w:tcBorders>
              <w:top w:val="single" w:sz="4" w:space="0" w:color="FFFFFF"/>
              <w:left w:val="single" w:sz="4" w:space="0" w:color="FFFFFF"/>
              <w:bottom w:val="single" w:sz="4" w:space="0" w:color="FFFFFF"/>
              <w:right w:val="single" w:sz="4" w:space="0" w:color="FFFFFF"/>
              <w:insideH w:val="single" w:sz="4" w:space="0" w:color="FFFFFF"/>
              <w:insideV w:val="single" w:sz="4" w:space="0" w:color="FFFFFF"/>
            </w:tcBorders>
            <w:shd w:fill="auto" w:val="clear"/>
            <w:tcMar>
              <w:left w:w="108" w:type="dxa"/>
            </w:tcMar>
          </w:tcPr>
          <w:p>
            <w:pPr>
              <w:pStyle w:val="Normal"/>
              <w:jc w:val="center"/>
              <w:rPr>
                <w:rFonts w:ascii="Calibri" w:hAnsi="Calibri" w:cs="Calibri"/>
              </w:rPr>
            </w:pPr>
            <w:r>
              <w:rPr>
                <w:rFonts w:cs="Calibri"/>
              </w:rPr>
              <w:t>________________________________</w:t>
            </w:r>
          </w:p>
        </w:tc>
      </w:tr>
    </w:tbl>
    <w:p>
      <w:pPr>
        <w:pStyle w:val="Normal"/>
        <w:spacing w:lineRule="auto" w:line="480"/>
        <w:ind w:left="357" w:hanging="0"/>
        <w:jc w:val="both"/>
        <w:rPr>
          <w:rFonts w:ascii="Arial" w:hAnsi="Arial" w:cs="Arial"/>
        </w:rPr>
      </w:pPr>
      <w:r>
        <w:rPr>
          <w:rFonts w:cs="Arial" w:ascii="Arial" w:hAnsi="Arial"/>
        </w:rPr>
      </w:r>
    </w:p>
    <w:p>
      <w:pPr>
        <w:pStyle w:val="Normal"/>
        <w:rPr/>
      </w:pPr>
      <w:bookmarkStart w:id="12" w:name="_GoBack"/>
      <w:bookmarkStart w:id="13" w:name="_GoBack"/>
      <w:bookmarkEnd w:id="13"/>
      <w:r>
        <w:rPr/>
      </w:r>
      <w:r>
        <w:br w:type="page"/>
      </w:r>
    </w:p>
    <w:p>
      <w:pPr>
        <w:pStyle w:val="Titolo11"/>
        <w:rPr/>
      </w:pPr>
      <w:r>
        <w:rPr/>
        <w:t>Elenco della documentazione da allegare</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Almeno due fotografie del bene immobile oggetto dell’intervento;</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 xml:space="preserve">Stralcio del piano regolatore generale e/o del piano urbanistico generale o attuativo, sul quale è indicata la localizzazione dell’intervento da realizzare e la destinazione d’uso dell’immobile; </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Elaborati grafici e planimetria dell’intervento comprendenti lo stato attuale e futuro del bene immobile interessato in caso di progetti di ristrutturazione (ampliamento);</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Computo metrico-estimativo di massima o stima sommaria dei costi (nei soli casi di progetto di fattibilità tecnico-economica) con prezzi unitari ricavati da prezziari o dai listini ufficiali vigenti nella Regione interessata;</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Descrizione della tipologia di ristrutturazione che si intende realizzare (cfr. art. 3, del DPR n. 380/2001);</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Delibera di Giunta concernente l’assunzione dell’impegno da parte del proponente a sostenere l’onere derivante dalla manutenzione e la gestione della struttura per almeno i 5 anni successivi alla conclusione del progetto;</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Times New Roman" w:cs="Times New Roman"/>
          <w:lang w:eastAsia="ar-SA"/>
        </w:rPr>
        <w:t>Delibera di Giunta concernente l’avvenuto affidamento del bene mediante procedura ad evidenza pubblica a soggetti terzi (ove provveduto), o la dichiarazione di impegno ad affidare il bene mediante procedura ad evidenza pubblica;</w:t>
      </w:r>
    </w:p>
    <w:p>
      <w:pPr>
        <w:pStyle w:val="Normal"/>
        <w:numPr>
          <w:ilvl w:val="0"/>
          <w:numId w:val="11"/>
        </w:numPr>
        <w:suppressAutoHyphens w:val="true"/>
        <w:spacing w:lineRule="auto" w:line="276" w:before="0" w:after="120"/>
        <w:ind w:left="567" w:hanging="360"/>
        <w:jc w:val="both"/>
        <w:rPr>
          <w:rFonts w:eastAsia="Times New Roman" w:cs="Times New Roman"/>
          <w:lang w:eastAsia="ar-SA"/>
        </w:rPr>
      </w:pPr>
      <w:r>
        <w:rPr>
          <w:rFonts w:eastAsia="Calibri" w:cs="Times New Roman"/>
          <w:bCs/>
          <w:color w:val="000000"/>
          <w:lang w:eastAsia="ar-SA"/>
        </w:rPr>
        <w:t>Atto di validazione del RUP e/o atto amministrativo che attesti il livello di progettazione, ai sensi del D. Lgs. n. 50/2016 nel caso siano previsti interventi di ristrutturazione e adeguamento lavori;</w:t>
      </w:r>
    </w:p>
    <w:p>
      <w:pPr>
        <w:pStyle w:val="Normal"/>
        <w:numPr>
          <w:ilvl w:val="0"/>
          <w:numId w:val="11"/>
        </w:numPr>
        <w:suppressAutoHyphens w:val="true"/>
        <w:spacing w:lineRule="auto" w:line="276" w:before="0" w:after="120"/>
        <w:ind w:left="567" w:hanging="360"/>
        <w:jc w:val="both"/>
        <w:rPr>
          <w:rFonts w:eastAsia="Calibri" w:cs="Times New Roman"/>
          <w:bCs/>
          <w:color w:val="000000"/>
          <w:lang w:eastAsia="ar-SA"/>
        </w:rPr>
      </w:pPr>
      <w:r>
        <w:rPr>
          <w:rFonts w:eastAsia="Calibri" w:cs="Times New Roman"/>
          <w:bCs/>
          <w:color w:val="000000"/>
          <w:lang w:eastAsia="ar-SA"/>
        </w:rPr>
        <w:t>Copia del documento di identità del legale rappresentante del soggetto proponente o del suo delegato (con relativo atto di delega).</w:t>
      </w:r>
    </w:p>
    <w:p>
      <w:pPr>
        <w:pStyle w:val="Normal"/>
        <w:rPr/>
      </w:pPr>
      <w:r>
        <w:rPr/>
      </w:r>
    </w:p>
    <w:sectPr>
      <w:headerReference w:type="default" r:id="rId17"/>
      <w:headerReference w:type="first" r:id="rId18"/>
      <w:footerReference w:type="default" r:id="rId19"/>
      <w:footerReference w:type="first" r:id="rId20"/>
      <w:footnotePr>
        <w:numFmt w:val="decimal"/>
      </w:footnotePr>
      <w:type w:val="nextPage"/>
      <w:pgSz w:w="11906" w:h="16838"/>
      <w:pgMar w:left="1276" w:right="992" w:header="720" w:top="1440" w:footer="510" w:bottom="1440" w:gutter="0"/>
      <w:pgNumType w:fmt="decimal"/>
      <w:formProt w:val="false"/>
      <w:titlePg/>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libri Light">
    <w:charset w:val="00"/>
    <w:family w:val="roman"/>
    <w:pitch w:val="variable"/>
  </w:font>
  <w:font w:name="Segoe UI">
    <w:charset w:val="00"/>
    <w:family w:val="roman"/>
    <w:pitch w:val="variable"/>
  </w:font>
  <w:font w:name="Liberation Sans">
    <w:altName w:val="Arial"/>
    <w:charset w:val="00"/>
    <w:family w:val="swiss"/>
    <w:pitch w:val="variable"/>
  </w:font>
  <w:font w:name="Futura Std Book">
    <w:charset w:val="00"/>
    <w:family w:val="roman"/>
    <w:pitch w:val="variable"/>
  </w:font>
  <w:font w:name="Arial">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452987314"/>
    </w:sdtPr>
    <w:sdtContent>
      <w:p>
        <w:pPr>
          <w:pStyle w:val="Pidipagina"/>
          <w:jc w:val="center"/>
          <w:rPr/>
        </w:pPr>
        <w:r>
          <w:rPr/>
        </w:r>
      </w:p>
      <w:p>
        <w:pPr>
          <w:pStyle w:val="Pidipagina"/>
          <w:jc w:val="center"/>
          <w:rPr/>
        </w:pPr>
        <w:r>
          <w:rPr>
            <w:color w:val="4F81BD"/>
          </w:rPr>
          <w:fldChar w:fldCharType="begin"/>
        </w:r>
        <w:r>
          <w:instrText> PAGE </w:instrText>
        </w:r>
        <w:r>
          <w:fldChar w:fldCharType="separate"/>
        </w:r>
        <w:r>
          <w:t>3</w:t>
        </w:r>
        <w:r>
          <w:fldChar w:fldCharType="end"/>
        </w:r>
      </w:p>
    </w:sdtContent>
  </w:sdt>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00514784"/>
    </w:sdtPr>
    <w:sdtContent>
      <w:p>
        <w:pPr>
          <w:pStyle w:val="Pidipagina"/>
          <w:jc w:val="center"/>
          <w:rPr/>
        </w:pPr>
        <w:r>
          <w:rPr/>
        </w:r>
      </w:p>
      <w:p>
        <w:pPr>
          <w:pStyle w:val="Pidipagina"/>
          <w:jc w:val="center"/>
          <w:rPr/>
        </w:pPr>
        <w:r>
          <w:rPr>
            <w:color w:val="4F81BD"/>
          </w:rPr>
          <w:fldChar w:fldCharType="begin"/>
        </w:r>
        <w:r>
          <w:instrText> PAGE </w:instrText>
        </w:r>
        <w:r>
          <w:fldChar w:fldCharType="separate"/>
        </w:r>
        <w:r>
          <w:t>7</w:t>
        </w:r>
        <w:r>
          <w:fldChar w:fldCharType="end"/>
        </w:r>
      </w:p>
    </w:sdtContent>
  </w:sdt>
  <w:p>
    <w:pPr>
      <w:pStyle w:val="Pidipagina"/>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582798268"/>
    </w:sdtPr>
    <w:sdtContent>
      <w:p>
        <w:pPr>
          <w:pStyle w:val="Pidipagina"/>
          <w:jc w:val="center"/>
          <w:rPr/>
        </w:pPr>
        <w:r>
          <w:rPr>
            <w:color w:val="4F81BD"/>
          </w:rPr>
          <w:fldChar w:fldCharType="begin"/>
        </w:r>
        <w:r>
          <w:instrText> PAGE </w:instrText>
        </w:r>
        <w:r>
          <w:fldChar w:fldCharType="separate"/>
        </w:r>
        <w:r>
          <w:t>8</w:t>
        </w:r>
        <w:r>
          <w:fldChar w:fldCharType="end"/>
        </w:r>
      </w:p>
    </w:sdtContent>
  </w:sdt>
  <w:p>
    <w:pPr>
      <w:pStyle w:val="Pidipagina"/>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34606293"/>
    </w:sdtPr>
    <w:sdtContent>
      <w:p>
        <w:pPr>
          <w:pStyle w:val="Pidipagina"/>
          <w:jc w:val="center"/>
          <w:rPr/>
        </w:pPr>
        <w:r>
          <w:rPr>
            <w:color w:val="4F81BD"/>
          </w:rPr>
          <w:fldChar w:fldCharType="begin"/>
        </w:r>
        <w:r>
          <w:instrText> PAGE </w:instrText>
        </w:r>
        <w:r>
          <w:fldChar w:fldCharType="separate"/>
        </w:r>
        <w:r>
          <w:t>9</w:t>
        </w:r>
        <w:r>
          <w:fldChar w:fldCharType="end"/>
        </w:r>
      </w:p>
    </w:sdtContent>
  </w:sdt>
  <w:p>
    <w:pPr>
      <w:pStyle w:val="Pidipagina"/>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657837"/>
    </w:sdtPr>
    <w:sdtContent>
      <w:p>
        <w:pPr>
          <w:pStyle w:val="Pidipagina"/>
          <w:jc w:val="center"/>
          <w:rPr/>
        </w:pPr>
        <w:r>
          <w:rPr>
            <w:color w:val="4F81BD"/>
          </w:rPr>
          <w:fldChar w:fldCharType="begin"/>
        </w:r>
        <w:r>
          <w:instrText> PAGE </w:instrText>
        </w:r>
        <w:r>
          <w:fldChar w:fldCharType="separate"/>
        </w:r>
        <w:r>
          <w:t>14</w:t>
        </w:r>
        <w:r>
          <w:fldChar w:fldCharType="end"/>
        </w:r>
      </w:p>
    </w:sdtContent>
  </w:sdt>
  <w:p>
    <w:pPr>
      <w:pStyle w:val="Pidipagina"/>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text"/>
        <w:jc w:val="both"/>
        <w:rPr/>
      </w:pPr>
      <w:r>
        <w:rPr>
          <w:rStyle w:val="Footnotereference"/>
          <w:sz w:val="16"/>
        </w:rPr>
        <w:footnoteRef/>
        <w:tab/>
      </w:r>
      <w:r>
        <w:rPr>
          <w:sz w:val="16"/>
        </w:rPr>
        <w:t xml:space="preserve"> </w:t>
      </w:r>
      <w:r>
        <w:rPr>
          <w:sz w:val="16"/>
        </w:rPr>
        <w:t>Requisito previsto dal Regolamento (UE) n. 1303/2013 del Parlamento Europeo e del Consiglio del 17 dicembre 2013, art. 71 sulla stabilità delle operazioni.</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i/>
        <w:i/>
      </w:rPr>
    </w:pPr>
    <w:r>
      <w:rPr>
        <w:b/>
        <w:i/>
        <w:color w:val="0070C0"/>
        <w:sz w:val="24"/>
      </w:rPr>
      <w:t>Modello per la presentazione dei progetti</w:t>
    </w:r>
    <w:r>
      <w:rPr>
        <w:b/>
        <w:i/>
        <w:color w:val="4F81BD"/>
      </w:rPr>
      <w:t xml:space="preserve"> </w:t>
    </w:r>
    <w:r>
      <w:rPr>
        <w:b/>
        <w:i/>
      </w:rPr>
      <w:drawing>
        <wp:anchor behindDoc="1" distT="0" distB="3810" distL="114300" distR="117475" simplePos="0" locked="0" layoutInCell="1" allowOverlap="1" relativeHeight="4">
          <wp:simplePos x="0" y="0"/>
          <wp:positionH relativeFrom="column">
            <wp:posOffset>5234305</wp:posOffset>
          </wp:positionH>
          <wp:positionV relativeFrom="paragraph">
            <wp:posOffset>-74930</wp:posOffset>
          </wp:positionV>
          <wp:extent cx="854075" cy="281940"/>
          <wp:effectExtent l="0" t="0" r="0" b="0"/>
          <wp:wrapNone/>
          <wp:docPr id="8" name="Picture 2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15" descr=""/>
                  <pic:cNvPicPr>
                    <a:picLocks noChangeAspect="1" noChangeArrowheads="1"/>
                  </pic:cNvPicPr>
                </pic:nvPicPr>
                <pic:blipFill>
                  <a:blip r:embed="rId1"/>
                  <a:stretch>
                    <a:fillRect/>
                  </a:stretch>
                </pic:blipFill>
                <pic:spPr bwMode="auto">
                  <a:xfrm>
                    <a:off x="0" y="0"/>
                    <a:ext cx="854075" cy="281940"/>
                  </a:xfrm>
                  <a:prstGeom prst="rect">
                    <a:avLst/>
                  </a:prstGeom>
                </pic:spPr>
              </pic:pic>
            </a:graphicData>
          </a:graphic>
        </wp:anchor>
      </w:drawing>
      <w:drawing>
        <wp:anchor behindDoc="1" distT="0" distB="635" distL="114300" distR="118745" simplePos="0" locked="0" layoutInCell="1" allowOverlap="1" relativeHeight="7">
          <wp:simplePos x="0" y="0"/>
          <wp:positionH relativeFrom="column">
            <wp:posOffset>4570095</wp:posOffset>
          </wp:positionH>
          <wp:positionV relativeFrom="paragraph">
            <wp:posOffset>-55880</wp:posOffset>
          </wp:positionV>
          <wp:extent cx="376555" cy="247015"/>
          <wp:effectExtent l="0" t="0" r="0" b="0"/>
          <wp:wrapNone/>
          <wp:docPr id="9" name="Picture 216"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16" descr="Bandiera UE"/>
                  <pic:cNvPicPr>
                    <a:picLocks noChangeAspect="1" noChangeArrowheads="1"/>
                  </pic:cNvPicPr>
                </pic:nvPicPr>
                <pic:blipFill>
                  <a:blip r:embed="rId2"/>
                  <a:stretch>
                    <a:fillRect/>
                  </a:stretch>
                </pic:blipFill>
                <pic:spPr bwMode="auto">
                  <a:xfrm>
                    <a:off x="0" y="0"/>
                    <a:ext cx="376555" cy="247015"/>
                  </a:xfrm>
                  <a:prstGeom prst="rect">
                    <a:avLst/>
                  </a:prstGeom>
                </pic:spPr>
              </pic:pic>
            </a:graphicData>
          </a:graphic>
        </wp:anchor>
      </w:drawing>
    </w:r>
    <w:r>
      <w:rPr>
        <w:b/>
        <w:i/>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jc w:val="right"/>
      <w:rPr/>
    </w:pPr>
    <w:r>
      <w:rPr>
        <w:b/>
        <w:i/>
        <w:color w:val="0070C0"/>
        <w:sz w:val="24"/>
      </w:rPr>
      <w:t>Allegato 1</w:t>
    </w:r>
    <w:r>
      <w:rPr>
        <w:b/>
        <w:color w:val="2F5496" w:themeColor="accent5" w:themeShade="bf"/>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i/>
        <w:i/>
      </w:rPr>
    </w:pPr>
    <w:r>
      <w:rPr>
        <w:b/>
        <w:i/>
        <w:color w:val="0070C0"/>
        <w:sz w:val="24"/>
      </w:rPr>
      <w:t>Modello per la presentazione dei progetti</w:t>
    </w:r>
    <w:r>
      <w:rPr>
        <w:b/>
        <w:i/>
        <w:color w:val="4F81BD"/>
      </w:rPr>
      <w:t xml:space="preserve"> </w:t>
    </w:r>
    <w:r>
      <w:rPr>
        <w:b/>
        <w:i/>
      </w:rPr>
      <w:drawing>
        <wp:anchor behindDoc="1" distT="0" distB="3810" distL="114300" distR="117475" simplePos="0" locked="0" layoutInCell="1" allowOverlap="1" relativeHeight="13">
          <wp:simplePos x="0" y="0"/>
          <wp:positionH relativeFrom="column">
            <wp:posOffset>5234305</wp:posOffset>
          </wp:positionH>
          <wp:positionV relativeFrom="paragraph">
            <wp:posOffset>-74930</wp:posOffset>
          </wp:positionV>
          <wp:extent cx="854075" cy="281940"/>
          <wp:effectExtent l="0" t="0" r="0" b="0"/>
          <wp:wrapNone/>
          <wp:docPr id="10"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
                  <pic:cNvPicPr>
                    <a:picLocks noChangeAspect="1" noChangeArrowheads="1"/>
                  </pic:cNvPicPr>
                </pic:nvPicPr>
                <pic:blipFill>
                  <a:blip r:embed="rId1"/>
                  <a:stretch>
                    <a:fillRect/>
                  </a:stretch>
                </pic:blipFill>
                <pic:spPr bwMode="auto">
                  <a:xfrm>
                    <a:off x="0" y="0"/>
                    <a:ext cx="854075" cy="281940"/>
                  </a:xfrm>
                  <a:prstGeom prst="rect">
                    <a:avLst/>
                  </a:prstGeom>
                </pic:spPr>
              </pic:pic>
            </a:graphicData>
          </a:graphic>
        </wp:anchor>
      </w:drawing>
      <w:drawing>
        <wp:anchor behindDoc="1" distT="0" distB="635" distL="114300" distR="118745" simplePos="0" locked="0" layoutInCell="1" allowOverlap="1" relativeHeight="14">
          <wp:simplePos x="0" y="0"/>
          <wp:positionH relativeFrom="column">
            <wp:posOffset>4570095</wp:posOffset>
          </wp:positionH>
          <wp:positionV relativeFrom="paragraph">
            <wp:posOffset>-55880</wp:posOffset>
          </wp:positionV>
          <wp:extent cx="376555" cy="247015"/>
          <wp:effectExtent l="0" t="0" r="0" b="0"/>
          <wp:wrapNone/>
          <wp:docPr id="11" name="Picture 5"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5" descr="Bandiera UE"/>
                  <pic:cNvPicPr>
                    <a:picLocks noChangeAspect="1" noChangeArrowheads="1"/>
                  </pic:cNvPicPr>
                </pic:nvPicPr>
                <pic:blipFill>
                  <a:blip r:embed="rId2"/>
                  <a:stretch>
                    <a:fillRect/>
                  </a:stretch>
                </pic:blipFill>
                <pic:spPr bwMode="auto">
                  <a:xfrm>
                    <a:off x="0" y="0"/>
                    <a:ext cx="376555" cy="247015"/>
                  </a:xfrm>
                  <a:prstGeom prst="rect">
                    <a:avLst/>
                  </a:prstGeom>
                </pic:spPr>
              </pic:pic>
            </a:graphicData>
          </a:graphic>
        </wp:anchor>
      </w:drawing>
    </w:r>
    <w:r>
      <w:rPr>
        <w:b/>
        <w:i/>
      </w:rPr>
      <w:t xml:space="preserve">      </w:t>
    </w:r>
  </w:p>
  <w:p>
    <w:pPr>
      <w:pStyle w:val="Intestazione"/>
      <w:jc w:val="right"/>
      <w:rPr>
        <w:b/>
        <w:b/>
        <w:color w:val="2F5496" w:themeColor="accent5" w:themeShade="bf"/>
      </w:rPr>
    </w:pPr>
    <w:r>
      <w:rPr>
        <w:b/>
        <w:color w:val="2F5496" w:themeColor="accent5" w:themeShade="bf"/>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i/>
        <w:i/>
      </w:rPr>
    </w:pPr>
    <w:r>
      <w:drawing>
        <wp:anchor behindDoc="1" distT="0" distB="3810" distL="114300" distR="117475" simplePos="0" locked="0" layoutInCell="1" allowOverlap="1" relativeHeight="15">
          <wp:simplePos x="0" y="0"/>
          <wp:positionH relativeFrom="column">
            <wp:posOffset>8016240</wp:posOffset>
          </wp:positionH>
          <wp:positionV relativeFrom="paragraph">
            <wp:posOffset>-74930</wp:posOffset>
          </wp:positionV>
          <wp:extent cx="854075" cy="281940"/>
          <wp:effectExtent l="0" t="0" r="0" b="0"/>
          <wp:wrapNone/>
          <wp:docPr id="12" name="Picture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9" descr=""/>
                  <pic:cNvPicPr>
                    <a:picLocks noChangeAspect="1" noChangeArrowheads="1"/>
                  </pic:cNvPicPr>
                </pic:nvPicPr>
                <pic:blipFill>
                  <a:blip r:embed="rId1"/>
                  <a:stretch>
                    <a:fillRect/>
                  </a:stretch>
                </pic:blipFill>
                <pic:spPr bwMode="auto">
                  <a:xfrm>
                    <a:off x="0" y="0"/>
                    <a:ext cx="854075" cy="281940"/>
                  </a:xfrm>
                  <a:prstGeom prst="rect">
                    <a:avLst/>
                  </a:prstGeom>
                </pic:spPr>
              </pic:pic>
            </a:graphicData>
          </a:graphic>
        </wp:anchor>
      </w:drawing>
      <w:drawing>
        <wp:anchor behindDoc="1" distT="0" distB="635" distL="114300" distR="118745" simplePos="0" locked="0" layoutInCell="1" allowOverlap="1" relativeHeight="16">
          <wp:simplePos x="0" y="0"/>
          <wp:positionH relativeFrom="column">
            <wp:posOffset>7352030</wp:posOffset>
          </wp:positionH>
          <wp:positionV relativeFrom="paragraph">
            <wp:posOffset>-55880</wp:posOffset>
          </wp:positionV>
          <wp:extent cx="376555" cy="247015"/>
          <wp:effectExtent l="0" t="0" r="0" b="0"/>
          <wp:wrapNone/>
          <wp:docPr id="13" name="Picture 20"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20" descr="Bandiera UE"/>
                  <pic:cNvPicPr>
                    <a:picLocks noChangeAspect="1" noChangeArrowheads="1"/>
                  </pic:cNvPicPr>
                </pic:nvPicPr>
                <pic:blipFill>
                  <a:blip r:embed="rId2"/>
                  <a:stretch>
                    <a:fillRect/>
                  </a:stretch>
                </pic:blipFill>
                <pic:spPr bwMode="auto">
                  <a:xfrm>
                    <a:off x="0" y="0"/>
                    <a:ext cx="376555" cy="247015"/>
                  </a:xfrm>
                  <a:prstGeom prst="rect">
                    <a:avLst/>
                  </a:prstGeom>
                </pic:spPr>
              </pic:pic>
            </a:graphicData>
          </a:graphic>
        </wp:anchor>
      </w:drawing>
    </w:r>
    <w:r>
      <w:rPr>
        <w:b/>
        <w:i/>
        <w:color w:val="0070C0"/>
        <w:sz w:val="24"/>
      </w:rPr>
      <w:t>M</w:t>
    </w:r>
    <w:r>
      <w:rPr>
        <w:b/>
        <w:i/>
        <w:color w:val="0070C0"/>
        <w:sz w:val="24"/>
      </w:rPr>
      <w:t xml:space="preserve">odello per la presentazione dei progetti </w:t>
    </w:r>
  </w:p>
  <w:p>
    <w:pPr>
      <w:pStyle w:val="Intestazione"/>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i/>
        <w:i/>
      </w:rPr>
    </w:pPr>
    <w:r>
      <w:rPr>
        <w:b/>
        <w:i/>
        <w:color w:val="0070C0"/>
        <w:sz w:val="24"/>
      </w:rPr>
      <w:t>Modello per la presentazione dei progetti</w:t>
    </w:r>
    <w:r>
      <w:rPr>
        <w:b/>
        <w:i/>
        <w:color w:val="4F81BD"/>
      </w:rPr>
      <w:t xml:space="preserve"> </w:t>
    </w:r>
    <w:r>
      <w:rPr>
        <w:b/>
        <w:i/>
      </w:rPr>
      <w:drawing>
        <wp:anchor behindDoc="1" distT="0" distB="3810" distL="114300" distR="117475" simplePos="0" locked="0" layoutInCell="1" allowOverlap="1" relativeHeight="17">
          <wp:simplePos x="0" y="0"/>
          <wp:positionH relativeFrom="column">
            <wp:posOffset>5234305</wp:posOffset>
          </wp:positionH>
          <wp:positionV relativeFrom="paragraph">
            <wp:posOffset>-74930</wp:posOffset>
          </wp:positionV>
          <wp:extent cx="854075" cy="281940"/>
          <wp:effectExtent l="0" t="0" r="0" b="0"/>
          <wp:wrapNone/>
          <wp:docPr id="15" name="Picture 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28" descr=""/>
                  <pic:cNvPicPr>
                    <a:picLocks noChangeAspect="1" noChangeArrowheads="1"/>
                  </pic:cNvPicPr>
                </pic:nvPicPr>
                <pic:blipFill>
                  <a:blip r:embed="rId1"/>
                  <a:stretch>
                    <a:fillRect/>
                  </a:stretch>
                </pic:blipFill>
                <pic:spPr bwMode="auto">
                  <a:xfrm>
                    <a:off x="0" y="0"/>
                    <a:ext cx="854075" cy="281940"/>
                  </a:xfrm>
                  <a:prstGeom prst="rect">
                    <a:avLst/>
                  </a:prstGeom>
                </pic:spPr>
              </pic:pic>
            </a:graphicData>
          </a:graphic>
        </wp:anchor>
      </w:drawing>
      <w:drawing>
        <wp:anchor behindDoc="1" distT="0" distB="635" distL="114300" distR="118745" simplePos="0" locked="0" layoutInCell="1" allowOverlap="1" relativeHeight="18">
          <wp:simplePos x="0" y="0"/>
          <wp:positionH relativeFrom="column">
            <wp:posOffset>4570095</wp:posOffset>
          </wp:positionH>
          <wp:positionV relativeFrom="paragraph">
            <wp:posOffset>-55880</wp:posOffset>
          </wp:positionV>
          <wp:extent cx="376555" cy="247015"/>
          <wp:effectExtent l="0" t="0" r="0" b="0"/>
          <wp:wrapNone/>
          <wp:docPr id="16" name="Picture 29"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9" descr="Bandiera UE"/>
                  <pic:cNvPicPr>
                    <a:picLocks noChangeAspect="1" noChangeArrowheads="1"/>
                  </pic:cNvPicPr>
                </pic:nvPicPr>
                <pic:blipFill>
                  <a:blip r:embed="rId2"/>
                  <a:stretch>
                    <a:fillRect/>
                  </a:stretch>
                </pic:blipFill>
                <pic:spPr bwMode="auto">
                  <a:xfrm>
                    <a:off x="0" y="0"/>
                    <a:ext cx="376555" cy="247015"/>
                  </a:xfrm>
                  <a:prstGeom prst="rect">
                    <a:avLst/>
                  </a:prstGeom>
                </pic:spPr>
              </pic:pic>
            </a:graphicData>
          </a:graphic>
        </wp:anchor>
      </w:drawing>
    </w:r>
    <w:r>
      <w:rPr>
        <w:b/>
        <w:i/>
      </w:rPr>
      <w:t xml:space="preserve">      </w:t>
    </w:r>
  </w:p>
  <w:p>
    <w:pPr>
      <w:pStyle w:val="Intestazione"/>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rPr>
        <w:b/>
        <w:b/>
        <w:i/>
        <w:i/>
      </w:rPr>
    </w:pPr>
    <w:r>
      <w:drawing>
        <wp:anchor behindDoc="1" distT="0" distB="635" distL="114300" distR="118745" simplePos="0" locked="0" layoutInCell="1" allowOverlap="1" relativeHeight="19">
          <wp:simplePos x="0" y="0"/>
          <wp:positionH relativeFrom="column">
            <wp:posOffset>4468495</wp:posOffset>
          </wp:positionH>
          <wp:positionV relativeFrom="paragraph">
            <wp:posOffset>-64135</wp:posOffset>
          </wp:positionV>
          <wp:extent cx="376555" cy="247015"/>
          <wp:effectExtent l="0" t="0" r="0" b="0"/>
          <wp:wrapNone/>
          <wp:docPr id="17" name="Picture 209"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9" descr="Bandiera UE"/>
                  <pic:cNvPicPr>
                    <a:picLocks noChangeAspect="1" noChangeArrowheads="1"/>
                  </pic:cNvPicPr>
                </pic:nvPicPr>
                <pic:blipFill>
                  <a:blip r:embed="rId1"/>
                  <a:stretch>
                    <a:fillRect/>
                  </a:stretch>
                </pic:blipFill>
                <pic:spPr bwMode="auto">
                  <a:xfrm>
                    <a:off x="0" y="0"/>
                    <a:ext cx="376555" cy="247015"/>
                  </a:xfrm>
                  <a:prstGeom prst="rect">
                    <a:avLst/>
                  </a:prstGeom>
                </pic:spPr>
              </pic:pic>
            </a:graphicData>
          </a:graphic>
        </wp:anchor>
      </w:drawing>
      <w:drawing>
        <wp:anchor behindDoc="1" distT="0" distB="3810" distL="114300" distR="117475" simplePos="0" locked="0" layoutInCell="1" allowOverlap="1" relativeHeight="20">
          <wp:simplePos x="0" y="0"/>
          <wp:positionH relativeFrom="column">
            <wp:posOffset>5132705</wp:posOffset>
          </wp:positionH>
          <wp:positionV relativeFrom="paragraph">
            <wp:posOffset>-80010</wp:posOffset>
          </wp:positionV>
          <wp:extent cx="854075" cy="281940"/>
          <wp:effectExtent l="0" t="0" r="0" b="0"/>
          <wp:wrapNone/>
          <wp:docPr id="18" name="Picture 2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10" descr=""/>
                  <pic:cNvPicPr>
                    <a:picLocks noChangeAspect="1" noChangeArrowheads="1"/>
                  </pic:cNvPicPr>
                </pic:nvPicPr>
                <pic:blipFill>
                  <a:blip r:embed="rId2"/>
                  <a:stretch>
                    <a:fillRect/>
                  </a:stretch>
                </pic:blipFill>
                <pic:spPr bwMode="auto">
                  <a:xfrm>
                    <a:off x="0" y="0"/>
                    <a:ext cx="854075" cy="281940"/>
                  </a:xfrm>
                  <a:prstGeom prst="rect">
                    <a:avLst/>
                  </a:prstGeom>
                </pic:spPr>
              </pic:pic>
            </a:graphicData>
          </a:graphic>
        </wp:anchor>
      </w:drawing>
      <w:drawing>
        <wp:anchor behindDoc="1" distT="0" distB="3810" distL="114300" distR="114300" simplePos="0" locked="0" layoutInCell="1" allowOverlap="1" relativeHeight="21">
          <wp:simplePos x="0" y="0"/>
          <wp:positionH relativeFrom="column">
            <wp:posOffset>6698615</wp:posOffset>
          </wp:positionH>
          <wp:positionV relativeFrom="paragraph">
            <wp:posOffset>-125095</wp:posOffset>
          </wp:positionV>
          <wp:extent cx="419735" cy="415290"/>
          <wp:effectExtent l="0" t="0" r="0" b="0"/>
          <wp:wrapNone/>
          <wp:docPr id="19" name="Picture 211" descr="Nuovo logo_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11" descr="Nuovo logo_PON.jpg"/>
                  <pic:cNvPicPr>
                    <a:picLocks noChangeAspect="1" noChangeArrowheads="1"/>
                  </pic:cNvPicPr>
                </pic:nvPicPr>
                <pic:blipFill>
                  <a:blip r:embed="rId3"/>
                  <a:srcRect l="0" t="0" r="0" b="13446"/>
                  <a:stretch>
                    <a:fillRect/>
                  </a:stretch>
                </pic:blipFill>
                <pic:spPr bwMode="auto">
                  <a:xfrm>
                    <a:off x="0" y="0"/>
                    <a:ext cx="419735" cy="415290"/>
                  </a:xfrm>
                  <a:prstGeom prst="rect">
                    <a:avLst/>
                  </a:prstGeom>
                </pic:spPr>
              </pic:pic>
            </a:graphicData>
          </a:graphic>
        </wp:anchor>
      </w:drawing>
      <w:drawing>
        <wp:anchor behindDoc="1" distT="0" distB="635" distL="114300" distR="118745" simplePos="0" locked="0" layoutInCell="1" allowOverlap="1" relativeHeight="22">
          <wp:simplePos x="0" y="0"/>
          <wp:positionH relativeFrom="column">
            <wp:posOffset>7406005</wp:posOffset>
          </wp:positionH>
          <wp:positionV relativeFrom="paragraph">
            <wp:posOffset>-55880</wp:posOffset>
          </wp:positionV>
          <wp:extent cx="376555" cy="247015"/>
          <wp:effectExtent l="0" t="0" r="0" b="0"/>
          <wp:wrapNone/>
          <wp:docPr id="20" name="Picture 212" descr="Bandiera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12" descr="Bandiera UE"/>
                  <pic:cNvPicPr>
                    <a:picLocks noChangeAspect="1" noChangeArrowheads="1"/>
                  </pic:cNvPicPr>
                </pic:nvPicPr>
                <pic:blipFill>
                  <a:blip r:embed="rId4"/>
                  <a:stretch>
                    <a:fillRect/>
                  </a:stretch>
                </pic:blipFill>
                <pic:spPr bwMode="auto">
                  <a:xfrm>
                    <a:off x="0" y="0"/>
                    <a:ext cx="376555" cy="247015"/>
                  </a:xfrm>
                  <a:prstGeom prst="rect">
                    <a:avLst/>
                  </a:prstGeom>
                </pic:spPr>
              </pic:pic>
            </a:graphicData>
          </a:graphic>
        </wp:anchor>
      </w:drawing>
      <w:drawing>
        <wp:anchor behindDoc="1" distT="0" distB="3810" distL="114300" distR="117475" simplePos="0" locked="0" layoutInCell="1" allowOverlap="1" relativeHeight="23">
          <wp:simplePos x="0" y="0"/>
          <wp:positionH relativeFrom="column">
            <wp:posOffset>8070850</wp:posOffset>
          </wp:positionH>
          <wp:positionV relativeFrom="paragraph">
            <wp:posOffset>-74930</wp:posOffset>
          </wp:positionV>
          <wp:extent cx="854075" cy="281940"/>
          <wp:effectExtent l="0" t="0" r="0" b="0"/>
          <wp:wrapNone/>
          <wp:docPr id="21" name="Picture 2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3" descr=""/>
                  <pic:cNvPicPr>
                    <a:picLocks noChangeAspect="1" noChangeArrowheads="1"/>
                  </pic:cNvPicPr>
                </pic:nvPicPr>
                <pic:blipFill>
                  <a:blip r:embed="rId5"/>
                  <a:stretch>
                    <a:fillRect/>
                  </a:stretch>
                </pic:blipFill>
                <pic:spPr bwMode="auto">
                  <a:xfrm>
                    <a:off x="0" y="0"/>
                    <a:ext cx="854075" cy="281940"/>
                  </a:xfrm>
                  <a:prstGeom prst="rect">
                    <a:avLst/>
                  </a:prstGeom>
                </pic:spPr>
              </pic:pic>
            </a:graphicData>
          </a:graphic>
        </wp:anchor>
      </w:drawing>
    </w:r>
    <w:r>
      <w:rPr>
        <w:b/>
        <w:i/>
        <w:color w:val="0070C0"/>
        <w:sz w:val="24"/>
      </w:rPr>
      <w:t>M</w:t>
    </w:r>
    <w:r>
      <w:rPr>
        <w:b/>
        <w:i/>
        <w:color w:val="0070C0"/>
        <w:sz w:val="24"/>
      </w:rPr>
      <w:t>odello per la presentazione dei progetti</w:t>
    </w:r>
    <w:r>
      <w:rPr>
        <w:b/>
        <w:i/>
        <w:color w:val="4F81BD"/>
      </w:rPr>
      <w:t xml:space="preserve"> </w:t>
    </w:r>
    <w:r>
      <w:rPr>
        <w:b/>
        <w:i/>
      </w:rPr>
      <w:t xml:space="preserve">      </w: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bullet"/>
      <w:lvlText w:val=""/>
      <w:lvlJc w:val="left"/>
      <w:pPr>
        <w:ind w:left="720" w:hanging="360"/>
      </w:pPr>
      <w:rPr>
        <w:rFonts w:ascii="Symbol" w:hAnsi="Symbol" w:cs="Symbol" w:hint="default"/>
        <w:smallCaps w:val="false"/>
        <w:caps w:val="false"/>
        <w:dstrike w:val="false"/>
        <w:strike w:val="false"/>
        <w:vertAlign w:val="subscript"/>
        <w:sz w:val="36"/>
        <w:vanish w:val="false"/>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5">
    <w:lvl w:ilvl="0">
      <w:start w:val="1"/>
      <w:numFmt w:val="decimal"/>
      <w:lvlText w:val="%1."/>
      <w:lvlJc w:val="left"/>
      <w:pPr>
        <w:ind w:left="720" w:hanging="360"/>
      </w:pPr>
      <w:rPr>
        <w:smallCaps w:val="false"/>
        <w:caps w:val="false"/>
        <w:dstrike w:val="false"/>
        <w:strike w:val="false"/>
        <w:vertAlign w:val="subscript"/>
        <w:sz w:val="36"/>
        <w:vanish w:val="fals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bullet"/>
      <w:lvlText w:val=""/>
      <w:lvlJc w:val="left"/>
      <w:pPr>
        <w:ind w:left="720" w:hanging="360"/>
      </w:pPr>
      <w:rPr>
        <w:rFonts w:ascii="Symbol" w:hAnsi="Symbol" w:cs="Symbol" w:hint="default"/>
        <w:smallCaps w:val="false"/>
        <w:caps w:val="false"/>
        <w:dstrike w:val="false"/>
        <w:strike w:val="false"/>
        <w:vertAlign w:val="subscript"/>
        <w:sz w:val="36"/>
        <w:vanish w:val="false"/>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
      <w:lvlJc w:val="left"/>
      <w:pPr>
        <w:ind w:left="1069" w:hanging="360"/>
      </w:pPr>
      <w:rPr>
        <w:rFonts w:ascii="Symbol" w:hAnsi="Symbol" w:cs="Symbol" w:hint="default"/>
        <w:b/>
        <w:bCs w:val="false"/>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w="http://schemas.openxmlformats.org/wordprocessingml/2006/main">
  <w:zoom w:percent="13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pacing w:lineRule="auto" w:line="259"/>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f35e5"/>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it-IT" w:eastAsia="en-US" w:bidi="ar-SA"/>
    </w:rPr>
  </w:style>
  <w:style w:type="paragraph" w:styleId="Titolo1">
    <w:name w:val="Titolo 1"/>
    <w:basedOn w:val="Normal"/>
    <w:next w:val="Normal"/>
    <w:link w:val="Heading1Char"/>
    <w:uiPriority w:val="9"/>
    <w:qFormat/>
    <w:rsid w:val="00b71399"/>
    <w:pPr>
      <w:keepNext/>
      <w:keepLines/>
      <w:spacing w:before="240" w:after="0"/>
      <w:outlineLvl w:val="0"/>
    </w:pPr>
    <w:rPr>
      <w:rFonts w:ascii="Calibri Light" w:hAnsi="Calibri Light" w:eastAsia="" w:cs="" w:asciiTheme="majorHAnsi" w:cstheme="majorBidi" w:eastAsiaTheme="majorEastAsia" w:hAnsiTheme="majorHAnsi"/>
      <w:color w:val="2E74B5" w:themeColor="accent1" w:themeShade="bf"/>
      <w:sz w:val="32"/>
      <w:szCs w:val="32"/>
    </w:rPr>
  </w:style>
  <w:style w:type="paragraph" w:styleId="Titolo2">
    <w:name w:val="Titolo 2"/>
    <w:basedOn w:val="Normal"/>
    <w:next w:val="Normal"/>
    <w:link w:val="Heading2Char"/>
    <w:uiPriority w:val="9"/>
    <w:unhideWhenUsed/>
    <w:qFormat/>
    <w:rsid w:val="007345f8"/>
    <w:pPr>
      <w:keepNext/>
      <w:keepLines/>
      <w:spacing w:before="40" w:after="0"/>
      <w:jc w:val="center"/>
      <w:outlineLvl w:val="1"/>
    </w:pPr>
    <w:rPr>
      <w:rFonts w:ascii="Calibri Light" w:hAnsi="Calibri Light" w:eastAsia="" w:cs="" w:asciiTheme="majorHAnsi" w:cstheme="majorBidi" w:eastAsiaTheme="majorEastAsia" w:hAnsiTheme="majorHAnsi"/>
      <w:color w:val="4F81BD"/>
      <w:sz w:val="26"/>
      <w:szCs w:val="26"/>
    </w:rPr>
  </w:style>
  <w:style w:type="paragraph" w:styleId="Titolo3">
    <w:name w:val="Titolo 3"/>
    <w:basedOn w:val="Normal"/>
    <w:next w:val="Normal"/>
    <w:link w:val="Heading3Char"/>
    <w:uiPriority w:val="9"/>
    <w:semiHidden/>
    <w:unhideWhenUsed/>
    <w:qFormat/>
    <w:rsid w:val="003878bf"/>
    <w:pPr>
      <w:keepNext/>
      <w:keepLines/>
      <w:spacing w:before="40" w:after="0"/>
      <w:outlineLvl w:val="2"/>
    </w:pPr>
    <w:rPr>
      <w:rFonts w:ascii="Calibri Light" w:hAnsi="Calibri Light" w:eastAsia="" w:cs="" w:asciiTheme="majorHAnsi" w:cstheme="majorBidi" w:eastAsiaTheme="majorEastAsia" w:hAnsiTheme="majorHAnsi"/>
      <w:color w:val="1F4D78" w:themeColor="accent1" w:themeShade="7f"/>
      <w:sz w:val="24"/>
      <w:szCs w:val="24"/>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f33788"/>
    <w:rPr/>
  </w:style>
  <w:style w:type="character" w:styleId="HeaderChar" w:customStyle="1">
    <w:name w:val="Header Char"/>
    <w:basedOn w:val="DefaultParagraphFont"/>
    <w:link w:val="Header"/>
    <w:uiPriority w:val="99"/>
    <w:qFormat/>
    <w:rsid w:val="00f33788"/>
    <w:rPr/>
  </w:style>
  <w:style w:type="character" w:styleId="Heading2Char" w:customStyle="1">
    <w:name w:val="Heading 2 Char"/>
    <w:basedOn w:val="DefaultParagraphFont"/>
    <w:link w:val="Heading2"/>
    <w:uiPriority w:val="9"/>
    <w:qFormat/>
    <w:rsid w:val="007345f8"/>
    <w:rPr>
      <w:rFonts w:ascii="Calibri Light" w:hAnsi="Calibri Light" w:eastAsia="" w:cs="" w:asciiTheme="majorHAnsi" w:cstheme="majorBidi" w:eastAsiaTheme="majorEastAsia" w:hAnsiTheme="majorHAnsi"/>
      <w:color w:val="4F81BD"/>
      <w:sz w:val="26"/>
      <w:szCs w:val="26"/>
    </w:rPr>
  </w:style>
  <w:style w:type="character" w:styleId="Heading1Char" w:customStyle="1">
    <w:name w:val="Heading 1 Char"/>
    <w:basedOn w:val="DefaultParagraphFont"/>
    <w:link w:val="Heading1"/>
    <w:uiPriority w:val="9"/>
    <w:qFormat/>
    <w:rsid w:val="00b71399"/>
    <w:rPr>
      <w:rFonts w:ascii="Calibri Light" w:hAnsi="Calibri Light" w:eastAsia="" w:cs="" w:asciiTheme="majorHAnsi" w:cstheme="majorBidi" w:eastAsiaTheme="majorEastAsia" w:hAnsiTheme="majorHAnsi"/>
      <w:color w:val="2E74B5" w:themeColor="accent1" w:themeShade="bf"/>
      <w:sz w:val="32"/>
      <w:szCs w:val="32"/>
    </w:rPr>
  </w:style>
  <w:style w:type="character" w:styleId="Titolo1Char" w:customStyle="1">
    <w:name w:val="Titolo1 Char"/>
    <w:basedOn w:val="DefaultParagraphFont"/>
    <w:link w:val="Titolo1"/>
    <w:qFormat/>
    <w:rsid w:val="009869f1"/>
    <w:rPr>
      <w:rFonts w:ascii="Calibri" w:hAnsi="Calibri" w:eastAsia="Times New Roman" w:cs="Arial"/>
      <w:b/>
      <w:bCs/>
      <w:color w:val="4F81BD"/>
      <w:sz w:val="32"/>
      <w:szCs w:val="32"/>
    </w:rPr>
  </w:style>
  <w:style w:type="character" w:styleId="Annotationreference">
    <w:name w:val="annotation reference"/>
    <w:basedOn w:val="DefaultParagraphFont"/>
    <w:uiPriority w:val="99"/>
    <w:semiHidden/>
    <w:unhideWhenUsed/>
    <w:qFormat/>
    <w:rsid w:val="00531cb3"/>
    <w:rPr>
      <w:sz w:val="16"/>
      <w:szCs w:val="16"/>
    </w:rPr>
  </w:style>
  <w:style w:type="character" w:styleId="CommentTextChar" w:customStyle="1">
    <w:name w:val="Comment Text Char"/>
    <w:basedOn w:val="DefaultParagraphFont"/>
    <w:link w:val="CommentText"/>
    <w:uiPriority w:val="99"/>
    <w:semiHidden/>
    <w:qFormat/>
    <w:rsid w:val="00531cb3"/>
    <w:rPr>
      <w:sz w:val="20"/>
      <w:szCs w:val="20"/>
    </w:rPr>
  </w:style>
  <w:style w:type="character" w:styleId="CommentSubjectChar" w:customStyle="1">
    <w:name w:val="Comment Subject Char"/>
    <w:basedOn w:val="CommentTextChar"/>
    <w:link w:val="CommentSubject"/>
    <w:uiPriority w:val="99"/>
    <w:semiHidden/>
    <w:qFormat/>
    <w:rsid w:val="00531cb3"/>
    <w:rPr>
      <w:b/>
      <w:bCs/>
      <w:sz w:val="20"/>
      <w:szCs w:val="20"/>
    </w:rPr>
  </w:style>
  <w:style w:type="character" w:styleId="BalloonTextChar" w:customStyle="1">
    <w:name w:val="Balloon Text Char"/>
    <w:basedOn w:val="DefaultParagraphFont"/>
    <w:link w:val="BalloonText"/>
    <w:uiPriority w:val="99"/>
    <w:semiHidden/>
    <w:qFormat/>
    <w:rsid w:val="00531cb3"/>
    <w:rPr>
      <w:rFonts w:ascii="Segoe UI" w:hAnsi="Segoe UI" w:cs="Segoe UI"/>
      <w:sz w:val="18"/>
      <w:szCs w:val="18"/>
    </w:rPr>
  </w:style>
  <w:style w:type="character" w:styleId="Heading3Char" w:customStyle="1">
    <w:name w:val="Heading 3 Char"/>
    <w:basedOn w:val="DefaultParagraphFont"/>
    <w:link w:val="Heading3"/>
    <w:uiPriority w:val="9"/>
    <w:semiHidden/>
    <w:qFormat/>
    <w:rsid w:val="003878bf"/>
    <w:rPr>
      <w:rFonts w:ascii="Calibri Light" w:hAnsi="Calibri Light" w:eastAsia="" w:cs="" w:asciiTheme="majorHAnsi" w:cstheme="majorBidi" w:eastAsiaTheme="majorEastAsia" w:hAnsiTheme="majorHAnsi"/>
      <w:color w:val="1F4D78" w:themeColor="accent1" w:themeShade="7f"/>
      <w:sz w:val="24"/>
      <w:szCs w:val="24"/>
    </w:rPr>
  </w:style>
  <w:style w:type="character" w:styleId="CollegamentoInternet">
    <w:name w:val="Collegamento Internet"/>
    <w:rsid w:val="007345f8"/>
    <w:rPr>
      <w:color w:val="0000FF"/>
      <w:u w:val="single"/>
    </w:rPr>
  </w:style>
  <w:style w:type="character" w:styleId="FootnoteTextChar" w:customStyle="1">
    <w:name w:val="Footnote Text Char"/>
    <w:basedOn w:val="DefaultParagraphFont"/>
    <w:link w:val="FootnoteText"/>
    <w:uiPriority w:val="99"/>
    <w:semiHidden/>
    <w:qFormat/>
    <w:rsid w:val="00eb5d2c"/>
    <w:rPr>
      <w:sz w:val="20"/>
      <w:szCs w:val="20"/>
    </w:rPr>
  </w:style>
  <w:style w:type="character" w:styleId="Footnotereference">
    <w:name w:val="footnote reference"/>
    <w:basedOn w:val="DefaultParagraphFont"/>
    <w:uiPriority w:val="99"/>
    <w:semiHidden/>
    <w:unhideWhenUsed/>
    <w:qFormat/>
    <w:rsid w:val="00eb5d2c"/>
    <w:rPr>
      <w:vertAlign w:val="superscript"/>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caps w:val="false"/>
      <w:smallCaps w:val="false"/>
      <w:strike w:val="false"/>
      <w:dstrike w:val="false"/>
      <w:vanish w:val="false"/>
      <w:sz w:val="36"/>
      <w:vertAlign w:val="subscript"/>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caps w:val="false"/>
      <w:smallCaps w:val="false"/>
      <w:strike w:val="false"/>
      <w:dstrike w:val="false"/>
      <w:vanish w:val="false"/>
      <w:sz w:val="36"/>
      <w:vertAlign w:val="subscript"/>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color w:val="00000A"/>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caps w:val="false"/>
      <w:smallCaps w:val="false"/>
      <w:strike w:val="false"/>
      <w:dstrike w:val="false"/>
      <w:vanish w:val="false"/>
      <w:sz w:val="36"/>
      <w:vertAlign w:val="subscript"/>
    </w:rPr>
  </w:style>
  <w:style w:type="character" w:styleId="ListLabel23">
    <w:name w:val="ListLabel 23"/>
    <w:qFormat/>
    <w:rPr>
      <w:caps w:val="false"/>
      <w:smallCaps w:val="false"/>
      <w:strike w:val="false"/>
      <w:dstrike w:val="false"/>
      <w:vanish w:val="false"/>
      <w:sz w:val="36"/>
      <w:vertAlign w:val="subscript"/>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caps w:val="false"/>
      <w:smallCaps w:val="false"/>
      <w:strike w:val="false"/>
      <w:dstrike w:val="false"/>
      <w:vanish w:val="false"/>
      <w:sz w:val="36"/>
      <w:vertAlign w:val="subscript"/>
    </w:rPr>
  </w:style>
  <w:style w:type="character" w:styleId="ListLabel28">
    <w:name w:val="ListLabel 28"/>
    <w:qFormat/>
    <w:rPr>
      <w:caps w:val="false"/>
      <w:smallCaps w:val="false"/>
      <w:strike w:val="false"/>
      <w:dstrike w:val="false"/>
      <w:vanish w:val="false"/>
      <w:sz w:val="36"/>
      <w:vertAlign w:val="subscript"/>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caps w:val="false"/>
      <w:smallCaps w:val="false"/>
      <w:strike w:val="false"/>
      <w:dstrike w:val="false"/>
      <w:vanish w:val="false"/>
      <w:sz w:val="36"/>
      <w:vertAlign w:val="subscript"/>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caps w:val="false"/>
      <w:smallCaps w:val="false"/>
      <w:strike w:val="false"/>
      <w:dstrike w:val="false"/>
      <w:vanish w:val="false"/>
      <w:sz w:val="36"/>
      <w:vertAlign w:val="subscript"/>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caps w:val="false"/>
      <w:smallCaps w:val="false"/>
      <w:strike w:val="false"/>
      <w:dstrike w:val="false"/>
      <w:vanish w:val="false"/>
      <w:sz w:val="36"/>
      <w:vertAlign w:val="subscript"/>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caps w:val="false"/>
      <w:smallCaps w:val="false"/>
      <w:strike w:val="false"/>
      <w:dstrike w:val="false"/>
      <w:vanish w:val="false"/>
      <w:sz w:val="36"/>
      <w:vertAlign w:val="subscript"/>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Symbol"/>
      <w:b/>
      <w:bCs w:val="false"/>
    </w:rPr>
  </w:style>
  <w:style w:type="character" w:styleId="Caratterenotaapidipagina">
    <w:name w:val="Carattere nota a piè di pagina"/>
    <w:qFormat/>
    <w:rPr/>
  </w:style>
  <w:style w:type="character" w:styleId="Richiamoallanotaapidipagina">
    <w:name w:val="Richiamo alla nota a piè di pagina"/>
    <w:rPr>
      <w:vertAlign w:val="superscript"/>
    </w:rPr>
  </w:style>
  <w:style w:type="character" w:styleId="Richiamoallanotadichiusura">
    <w:name w:val="Richiamo alla nota di chiusura"/>
    <w:rPr>
      <w:vertAlign w:val="superscript"/>
    </w:rPr>
  </w:style>
  <w:style w:type="character" w:styleId="Caratterenotadichiusura">
    <w:name w:val="Carattere nota di chiusura"/>
    <w:qFormat/>
    <w:rPr/>
  </w:style>
  <w:style w:type="paragraph" w:styleId="Titolo">
    <w:name w:val="Titolo"/>
    <w:basedOn w:val="Normal"/>
    <w:next w:val="Corpodeltesto"/>
    <w:qFormat/>
    <w:pPr>
      <w:keepNext/>
      <w:spacing w:before="240" w:after="120"/>
    </w:pPr>
    <w:rPr>
      <w:rFonts w:ascii="Liberation Sans" w:hAnsi="Liberation Sans" w:eastAsia="Microsoft YaHei" w:cs="Mangal"/>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Pidipagina">
    <w:name w:val="Piè di pagina"/>
    <w:basedOn w:val="Normal"/>
    <w:link w:val="FooterChar"/>
    <w:uiPriority w:val="99"/>
    <w:unhideWhenUsed/>
    <w:rsid w:val="00f33788"/>
    <w:pPr>
      <w:tabs>
        <w:tab w:val="center" w:pos="4819" w:leader="none"/>
        <w:tab w:val="right" w:pos="9638" w:leader="none"/>
      </w:tabs>
      <w:spacing w:lineRule="auto" w:line="240" w:before="0" w:after="0"/>
    </w:pPr>
    <w:rPr/>
  </w:style>
  <w:style w:type="paragraph" w:styleId="Intestazione">
    <w:name w:val="Intestazione"/>
    <w:basedOn w:val="Normal"/>
    <w:link w:val="HeaderChar"/>
    <w:uiPriority w:val="99"/>
    <w:unhideWhenUsed/>
    <w:rsid w:val="00f33788"/>
    <w:pPr>
      <w:tabs>
        <w:tab w:val="center" w:pos="4819" w:leader="none"/>
        <w:tab w:val="right" w:pos="9638" w:leader="none"/>
      </w:tabs>
      <w:spacing w:lineRule="auto" w:line="240" w:before="0" w:after="0"/>
    </w:pPr>
    <w:rPr/>
  </w:style>
  <w:style w:type="paragraph" w:styleId="NoSpacing">
    <w:name w:val="No Spacing"/>
    <w:uiPriority w:val="1"/>
    <w:qFormat/>
    <w:rsid w:val="00f33788"/>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it-IT" w:eastAsia="en-US" w:bidi="ar-SA"/>
    </w:rPr>
  </w:style>
  <w:style w:type="paragraph" w:styleId="Titolo11" w:customStyle="1">
    <w:name w:val="Titolo1"/>
    <w:basedOn w:val="Normal"/>
    <w:link w:val="Titolo1Char"/>
    <w:qFormat/>
    <w:rsid w:val="009869f1"/>
    <w:pPr>
      <w:keepNext/>
      <w:spacing w:lineRule="auto" w:line="240" w:before="240" w:after="60"/>
      <w:outlineLvl w:val="0"/>
    </w:pPr>
    <w:rPr>
      <w:rFonts w:ascii="Calibri" w:hAnsi="Calibri" w:eastAsia="Times New Roman" w:cs="Arial"/>
      <w:b/>
      <w:bCs/>
      <w:color w:val="4F81BD"/>
      <w:sz w:val="32"/>
      <w:szCs w:val="32"/>
    </w:rPr>
  </w:style>
  <w:style w:type="paragraph" w:styleId="ListParagraph">
    <w:name w:val="List Paragraph"/>
    <w:basedOn w:val="Normal"/>
    <w:uiPriority w:val="34"/>
    <w:qFormat/>
    <w:rsid w:val="009869f1"/>
    <w:pPr>
      <w:spacing w:before="0" w:after="160"/>
      <w:ind w:left="720" w:hanging="0"/>
      <w:contextualSpacing/>
    </w:pPr>
    <w:rPr/>
  </w:style>
  <w:style w:type="paragraph" w:styleId="Annotationtext">
    <w:name w:val="annotation text"/>
    <w:basedOn w:val="Normal"/>
    <w:link w:val="CommentTextChar"/>
    <w:uiPriority w:val="99"/>
    <w:semiHidden/>
    <w:unhideWhenUsed/>
    <w:qFormat/>
    <w:rsid w:val="00531cb3"/>
    <w:pPr>
      <w:spacing w:lineRule="auto" w:line="240"/>
    </w:pPr>
    <w:rPr>
      <w:sz w:val="20"/>
      <w:szCs w:val="20"/>
    </w:rPr>
  </w:style>
  <w:style w:type="paragraph" w:styleId="Annotationsubject">
    <w:name w:val="annotation subject"/>
    <w:basedOn w:val="Annotationtext"/>
    <w:link w:val="CommentSubjectChar"/>
    <w:uiPriority w:val="99"/>
    <w:semiHidden/>
    <w:unhideWhenUsed/>
    <w:qFormat/>
    <w:rsid w:val="00531cb3"/>
    <w:pPr/>
    <w:rPr>
      <w:b/>
      <w:bCs/>
    </w:rPr>
  </w:style>
  <w:style w:type="paragraph" w:styleId="BalloonText">
    <w:name w:val="Balloon Text"/>
    <w:basedOn w:val="Normal"/>
    <w:link w:val="BalloonTextChar"/>
    <w:uiPriority w:val="99"/>
    <w:semiHidden/>
    <w:unhideWhenUsed/>
    <w:qFormat/>
    <w:rsid w:val="00531cb3"/>
    <w:pPr>
      <w:spacing w:lineRule="auto" w:line="240" w:before="0" w:after="0"/>
    </w:pPr>
    <w:rPr>
      <w:rFonts w:ascii="Segoe UI" w:hAnsi="Segoe UI" w:cs="Segoe UI"/>
      <w:sz w:val="18"/>
      <w:szCs w:val="18"/>
    </w:rPr>
  </w:style>
  <w:style w:type="paragraph" w:styleId="Footnotetext">
    <w:name w:val="footnote text"/>
    <w:basedOn w:val="Normal"/>
    <w:link w:val="FootnoteTextChar"/>
    <w:uiPriority w:val="99"/>
    <w:semiHidden/>
    <w:unhideWhenUsed/>
    <w:qFormat/>
    <w:rsid w:val="00eb5d2c"/>
    <w:pPr>
      <w:spacing w:lineRule="auto" w:line="240" w:before="0" w:after="0"/>
    </w:pPr>
    <w:rPr>
      <w:sz w:val="20"/>
      <w:szCs w:val="20"/>
    </w:rPr>
  </w:style>
  <w:style w:type="paragraph" w:styleId="TitoloCopertina" w:customStyle="1">
    <w:name w:val="Titolo Copertina"/>
    <w:next w:val="Normal"/>
    <w:qFormat/>
    <w:rsid w:val="00966f13"/>
    <w:pPr>
      <w:widowControl w:val="false"/>
      <w:bidi w:val="0"/>
      <w:spacing w:lineRule="exact" w:line="360" w:before="4080" w:after="0"/>
      <w:jc w:val="both"/>
      <w:textAlignment w:val="baseline"/>
    </w:pPr>
    <w:rPr>
      <w:rFonts w:ascii="Futura Std Book" w:hAnsi="Futura Std Book" w:eastAsia="Times New Roman" w:cs="Times New Roman"/>
      <w:b/>
      <w:caps/>
      <w:color w:val="FF0000"/>
      <w:sz w:val="30"/>
      <w:szCs w:val="20"/>
      <w:lang w:eastAsia="it-IT" w:val="it-IT" w:bidi="ar-SA"/>
    </w:rPr>
  </w:style>
  <w:style w:type="paragraph" w:styleId="NormalWeb">
    <w:name w:val="Normal (Web)"/>
    <w:basedOn w:val="Normal"/>
    <w:uiPriority w:val="99"/>
    <w:semiHidden/>
    <w:unhideWhenUsed/>
    <w:qFormat/>
    <w:rsid w:val="001950e4"/>
    <w:pPr>
      <w:spacing w:lineRule="auto" w:line="240" w:beforeAutospacing="1" w:afterAutospacing="1"/>
    </w:pPr>
    <w:rPr>
      <w:rFonts w:ascii="Times New Roman" w:hAnsi="Times New Roman" w:eastAsia="" w:cs="Times New Roman" w:eastAsiaTheme="minorEastAsia"/>
      <w:sz w:val="24"/>
      <w:szCs w:val="24"/>
      <w:lang w:eastAsia="it-IT"/>
    </w:rPr>
  </w:style>
  <w:style w:type="paragraph" w:styleId="Revision">
    <w:name w:val="Revision"/>
    <w:uiPriority w:val="99"/>
    <w:semiHidden/>
    <w:qFormat/>
    <w:rsid w:val="00b0047a"/>
    <w:pPr>
      <w:widowControl/>
      <w:bidi w:val="0"/>
      <w:spacing w:lineRule="auto" w:line="240" w:before="0" w:after="0"/>
      <w:jc w:val="left"/>
    </w:pPr>
    <w:rPr>
      <w:rFonts w:ascii="Calibri" w:hAnsi="Calibri" w:eastAsia="Calibri" w:cs="" w:asciiTheme="minorHAnsi" w:cstheme="minorBidi" w:eastAsiaTheme="minorHAnsi" w:hAnsiTheme="minorHAnsi"/>
      <w:color w:val="auto"/>
      <w:sz w:val="22"/>
      <w:szCs w:val="22"/>
      <w:lang w:val="it-IT" w:eastAsia="en-US" w:bidi="ar-SA"/>
    </w:rPr>
  </w:style>
  <w:style w:type="paragraph" w:styleId="Contenutocornice">
    <w:name w:val="Contenuto cornice"/>
    <w:basedOn w:val="Normal"/>
    <w:qFormat/>
    <w:pPr/>
    <w:rPr/>
  </w:style>
  <w:style w:type="paragraph" w:styleId="Notaapidipagina">
    <w:name w:val="Nota a piè di pagina"/>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customStyle="1" w:styleId="GridTable5Dark-Accent11">
    <w:name w:val="Grid Table 5 Dark - Accent 11"/>
    <w:basedOn w:val="TableNormal"/>
    <w:uiPriority w:val="50"/>
    <w:rsid w:val="00f33788"/>
    <w:pPr>
      <w:spacing w:after="0" w:line="240" w:lineRule="auto"/>
    </w:pPr>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customStyle="1" w:styleId="GridTable5Dark-Accent110">
    <w:name w:val="Grid Table 5 Dark - Accent 11"/>
    <w:basedOn w:val="TableNormal"/>
    <w:uiPriority w:val="50"/>
    <w:rsid w:val="009869f1"/>
    <w:pPr>
      <w:spacing w:after="0" w:line="240" w:lineRule="auto"/>
    </w:pPr>
    <w:rPr/>
    <w:tblPr>
      <w:tblStyleRowBandSize w:val="1"/>
      <w:tblStyleColBandSize w:val="1"/>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DEEAF6"/>
    </w:tcPr>
    <w:tblStylePr w:type="firstRow">
      <w:rPr>
        <w:b/>
        <w:bCs/>
        <w:color w:val="FFFFFF"/>
      </w:rPr>
      <w:tblPr/>
      <w:tcPr>
        <w:tcBorders>
          <w:top w:val="single" w:color="FFFFFF" w:sz="4" w:space="0"/>
          <w:left w:val="single" w:color="FFFFFF" w:sz="4" w:space="0"/>
          <w:right w:val="single" w:color="FFFFFF" w:sz="4" w:space="0"/>
          <w:insideH w:val="nil"/>
          <w:insideV w:val="nil"/>
        </w:tcBorders>
        <w:shd w:val="clear" w:color="auto" w:fill="5B9BD5"/>
      </w:tcPr>
    </w:tblStylePr>
    <w:tblStylePr w:type="lastRow">
      <w:rPr>
        <w:b/>
        <w:bCs/>
        <w:color w:val="FFFFFF"/>
      </w:rPr>
      <w:tblPr/>
      <w:tcPr>
        <w:tcBorders>
          <w:left w:val="single" w:color="FFFFFF" w:sz="4" w:space="0"/>
          <w:bottom w:val="single" w:color="FFFFFF" w:sz="4" w:space="0"/>
          <w:right w:val="single" w:color="FFFFFF" w:sz="4" w:space="0"/>
          <w:insideH w:val="nil"/>
          <w:insideV w:val="nil"/>
        </w:tcBorders>
        <w:shd w:val="clear" w:color="auto" w:fill="5B9BD5"/>
      </w:tcPr>
    </w:tblStylePr>
    <w:tblStylePr w:type="firstCol">
      <w:rPr>
        <w:b/>
        <w:bCs/>
        <w:color w:val="FFFFFF"/>
      </w:rPr>
      <w:tblPr/>
      <w:tcPr>
        <w:tcBorders>
          <w:top w:val="single" w:color="FFFFFF" w:sz="4" w:space="0"/>
          <w:left w:val="single" w:color="FFFFFF" w:sz="4" w:space="0"/>
          <w:bottom w:val="single" w:color="FFFFFF" w:sz="4" w:space="0"/>
          <w:insideV w:val="nil"/>
        </w:tcBorders>
        <w:shd w:val="clear" w:color="auto" w:fill="5B9BD5"/>
      </w:tcPr>
    </w:tblStylePr>
    <w:tblStylePr w:type="lastCol">
      <w:rPr>
        <w:b/>
        <w:bCs/>
        <w:color w:val="FFFFFF"/>
      </w:rPr>
      <w:tblPr/>
      <w:tcPr>
        <w:tcBorders>
          <w:top w:val="single" w:color="FFFFFF" w:sz="4" w:space="0"/>
          <w:bottom w:val="single" w:color="FFFFFF" w:sz="4" w:space="0"/>
          <w:right w:val="single" w:color="FFFFFF" w:sz="4" w:space="0"/>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header" Target="header5.xml"/><Relationship Id="rId12" Type="http://schemas.openxmlformats.org/officeDocument/2006/relationships/footer" Target="footer3.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4.xml"/><Relationship Id="rId16" Type="http://schemas.openxmlformats.org/officeDocument/2006/relationships/footer" Target="footer5.xml"/><Relationship Id="rId17" Type="http://schemas.openxmlformats.org/officeDocument/2006/relationships/header" Target="header8.xml"/><Relationship Id="rId18" Type="http://schemas.openxmlformats.org/officeDocument/2006/relationships/header" Target="header9.xml"/><Relationship Id="rId19" Type="http://schemas.openxmlformats.org/officeDocument/2006/relationships/footer" Target="footer6.xml"/><Relationship Id="rId20" Type="http://schemas.openxmlformats.org/officeDocument/2006/relationships/footer" Target="footer7.xml"/><Relationship Id="rId21" Type="http://schemas.openxmlformats.org/officeDocument/2006/relationships/footnotes" Target="footnotes.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Relationship Id="rId26"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
</Relationships>
</file>

<file path=word/_rels/header4.xml.rels><?xml version="1.0" encoding="UTF-8"?>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png"/>
</Relationships>
</file>

<file path=word/_rels/header5.xml.rels><?xml version="1.0" encoding="UTF-8"?>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9.png"/>
</Relationships>
</file>

<file path=word/_rels/header7.xml.rels><?xml version="1.0" encoding="UTF-8"?>
<Relationships xmlns="http://schemas.openxmlformats.org/package/2006/relationships"><Relationship Id="rId1" Type="http://schemas.openxmlformats.org/officeDocument/2006/relationships/image" Target="media/image10.png"/><Relationship Id="rId2" Type="http://schemas.openxmlformats.org/officeDocument/2006/relationships/image" Target="media/image11.png"/>
</Relationships>
</file>

<file path=word/_rels/header9.xml.rels><?xml version="1.0" encoding="UTF-8"?>
<Relationships xmlns="http://schemas.openxmlformats.org/package/2006/relationships"><Relationship Id="rId1" Type="http://schemas.openxmlformats.org/officeDocument/2006/relationships/image" Target="media/image12.png"/><Relationship Id="rId2" Type="http://schemas.openxmlformats.org/officeDocument/2006/relationships/image" Target="media/image13.png"/><Relationship Id="rId3" Type="http://schemas.openxmlformats.org/officeDocument/2006/relationships/image" Target="media/image14.png"/><Relationship Id="rId4" Type="http://schemas.openxmlformats.org/officeDocument/2006/relationships/image" Target="media/image15.png"/><Relationship Id="rId5" Type="http://schemas.openxmlformats.org/officeDocument/2006/relationships/image" Target="media/image16.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57886-6095-46DB-B782-4BB5561E5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LibreOffice/5.1.1.3$Windows_X86_64 LibreOffice_project/89f508ef3ecebd2cfb8e1def0f0ba9a803b88a6d</Application>
  <Pages>18</Pages>
  <Words>3489</Words>
  <CharactersWithSpaces>19888</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2018-06-01T11:20:00Z</dcterms:created>
  <dc:creator/>
  <dc:description/>
  <dc:language>it-IT</dc:language>
  <cp:lastModifiedBy/>
  <dcterms:modified xsi:type="dcterms:W3CDTF">2018-06-04T16:01:00Z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